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AD0CE" w14:textId="1F92FE20" w:rsidR="00B82485" w:rsidRDefault="008A50DE">
      <w:pPr>
        <w:spacing w:before="92"/>
        <w:ind w:left="414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E7107B" wp14:editId="593FF433">
            <wp:simplePos x="0" y="0"/>
            <wp:positionH relativeFrom="margin">
              <wp:align>center</wp:align>
            </wp:positionH>
            <wp:positionV relativeFrom="paragraph">
              <wp:posOffset>-187325</wp:posOffset>
            </wp:positionV>
            <wp:extent cx="1179433" cy="1209675"/>
            <wp:effectExtent l="0" t="0" r="1905" b="0"/>
            <wp:wrapNone/>
            <wp:docPr id="1" name="Picture 1" descr="Eastern University, Sri Lank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tern University, Sri Lanka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33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929CE" w14:textId="77777777" w:rsidR="00B82485" w:rsidRDefault="00B82485">
      <w:pPr>
        <w:spacing w:before="1" w:line="100" w:lineRule="exact"/>
        <w:rPr>
          <w:sz w:val="10"/>
          <w:szCs w:val="10"/>
        </w:rPr>
      </w:pPr>
    </w:p>
    <w:p w14:paraId="55E57BED" w14:textId="77777777" w:rsidR="008A50DE" w:rsidRDefault="008A50DE">
      <w:pPr>
        <w:spacing w:before="24"/>
        <w:ind w:left="2530" w:right="2732" w:firstLine="2"/>
        <w:jc w:val="center"/>
        <w:rPr>
          <w:b/>
          <w:sz w:val="28"/>
          <w:szCs w:val="28"/>
        </w:rPr>
      </w:pPr>
    </w:p>
    <w:p w14:paraId="4E8122D9" w14:textId="77777777" w:rsidR="008A50DE" w:rsidRDefault="008A50DE">
      <w:pPr>
        <w:spacing w:before="24"/>
        <w:ind w:left="2530" w:right="2732" w:firstLine="2"/>
        <w:jc w:val="center"/>
        <w:rPr>
          <w:b/>
          <w:sz w:val="28"/>
          <w:szCs w:val="28"/>
        </w:rPr>
      </w:pPr>
    </w:p>
    <w:p w14:paraId="0C8F619E" w14:textId="77777777" w:rsidR="008A50DE" w:rsidRDefault="008A50DE">
      <w:pPr>
        <w:spacing w:before="24"/>
        <w:ind w:left="2530" w:right="2732" w:firstLine="2"/>
        <w:jc w:val="center"/>
        <w:rPr>
          <w:b/>
          <w:sz w:val="28"/>
          <w:szCs w:val="28"/>
        </w:rPr>
      </w:pPr>
    </w:p>
    <w:p w14:paraId="76A6EB95" w14:textId="77777777" w:rsidR="008A50DE" w:rsidRDefault="008A50DE">
      <w:pPr>
        <w:spacing w:before="24"/>
        <w:ind w:left="2530" w:right="2732" w:firstLine="2"/>
        <w:jc w:val="center"/>
        <w:rPr>
          <w:b/>
          <w:sz w:val="28"/>
          <w:szCs w:val="28"/>
        </w:rPr>
      </w:pPr>
    </w:p>
    <w:p w14:paraId="48559BCD" w14:textId="73A0B0AE" w:rsidR="00B82485" w:rsidRDefault="00F67916">
      <w:pPr>
        <w:spacing w:before="24"/>
        <w:ind w:left="2530" w:right="2732" w:firstLine="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OTS, AHEAD OPERATIONS EASTERN UNIVERSITY, SRI LANKA </w:t>
      </w:r>
      <w:proofErr w:type="gramStart"/>
      <w:r>
        <w:rPr>
          <w:b/>
          <w:sz w:val="28"/>
          <w:szCs w:val="28"/>
          <w:u w:val="thick" w:color="000000"/>
        </w:rPr>
        <w:t>WALK</w:t>
      </w:r>
      <w:proofErr w:type="gramEnd"/>
      <w:r>
        <w:rPr>
          <w:b/>
          <w:sz w:val="28"/>
          <w:szCs w:val="28"/>
          <w:u w:val="thick" w:color="000000"/>
        </w:rPr>
        <w:t xml:space="preserve"> IN INTERVIEW</w:t>
      </w:r>
    </w:p>
    <w:p w14:paraId="1746EAC1" w14:textId="77777777" w:rsidR="00B82485" w:rsidRDefault="00B82485">
      <w:pPr>
        <w:spacing w:line="200" w:lineRule="exact"/>
      </w:pPr>
    </w:p>
    <w:p w14:paraId="16A8BB71" w14:textId="77777777" w:rsidR="00B82485" w:rsidRDefault="00B82485">
      <w:pPr>
        <w:spacing w:before="1" w:line="200" w:lineRule="exact"/>
      </w:pPr>
    </w:p>
    <w:p w14:paraId="3F159BB6" w14:textId="45DCBBBA" w:rsidR="00B82485" w:rsidRDefault="00F67916" w:rsidP="00312846">
      <w:pPr>
        <w:spacing w:before="29"/>
        <w:ind w:left="1440" w:right="80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POST OF </w:t>
      </w:r>
      <w:r w:rsidR="00312846">
        <w:rPr>
          <w:b/>
          <w:sz w:val="24"/>
          <w:szCs w:val="24"/>
        </w:rPr>
        <w:t>UNIVERSITY BUSINESS LINKAGE (UBL) CELL MANAGER (</w:t>
      </w:r>
      <w:r>
        <w:rPr>
          <w:b/>
          <w:sz w:val="24"/>
          <w:szCs w:val="24"/>
        </w:rPr>
        <w:t>FULL TIME ON CONTRACT)</w:t>
      </w:r>
    </w:p>
    <w:p w14:paraId="3B037181" w14:textId="77777777" w:rsidR="00B82485" w:rsidRDefault="00B82485">
      <w:pPr>
        <w:spacing w:before="3" w:line="160" w:lineRule="exact"/>
        <w:rPr>
          <w:sz w:val="16"/>
          <w:szCs w:val="16"/>
        </w:rPr>
      </w:pPr>
    </w:p>
    <w:p w14:paraId="0E263A48" w14:textId="77777777" w:rsidR="00B82485" w:rsidRDefault="00B82485">
      <w:pPr>
        <w:spacing w:line="200" w:lineRule="exact"/>
      </w:pPr>
    </w:p>
    <w:p w14:paraId="6B969C84" w14:textId="77777777" w:rsidR="00B82485" w:rsidRDefault="00B82485">
      <w:pPr>
        <w:spacing w:line="200" w:lineRule="exact"/>
      </w:pPr>
    </w:p>
    <w:p w14:paraId="0BFF7548" w14:textId="31163D70" w:rsidR="00B82485" w:rsidRDefault="00F67916">
      <w:pPr>
        <w:spacing w:line="275" w:lineRule="auto"/>
        <w:ind w:left="100" w:right="268"/>
        <w:jc w:val="both"/>
        <w:rPr>
          <w:sz w:val="24"/>
          <w:szCs w:val="24"/>
        </w:rPr>
      </w:pPr>
      <w:r>
        <w:rPr>
          <w:sz w:val="24"/>
          <w:szCs w:val="24"/>
        </w:rPr>
        <w:t>Eligible candidates are invited for a Walk in Interview for the Post of</w:t>
      </w:r>
      <w:r w:rsidR="00312846">
        <w:rPr>
          <w:sz w:val="24"/>
          <w:szCs w:val="24"/>
        </w:rPr>
        <w:t xml:space="preserve"> Manager/University Business Linkage</w:t>
      </w:r>
      <w:r>
        <w:rPr>
          <w:sz w:val="24"/>
          <w:szCs w:val="24"/>
        </w:rPr>
        <w:t xml:space="preserve"> (full-time on contract) </w:t>
      </w:r>
      <w:r w:rsidR="00312846">
        <w:rPr>
          <w:sz w:val="24"/>
          <w:szCs w:val="24"/>
        </w:rPr>
        <w:t xml:space="preserve">under </w:t>
      </w:r>
      <w:proofErr w:type="gramStart"/>
      <w:r w:rsidR="00312846">
        <w:rPr>
          <w:sz w:val="24"/>
          <w:szCs w:val="24"/>
        </w:rPr>
        <w:t>AHEAD</w:t>
      </w:r>
      <w:proofErr w:type="gramEnd"/>
      <w:r w:rsidR="00312846">
        <w:rPr>
          <w:sz w:val="24"/>
          <w:szCs w:val="24"/>
        </w:rPr>
        <w:t xml:space="preserve"> Grant</w:t>
      </w:r>
      <w:r>
        <w:rPr>
          <w:sz w:val="24"/>
          <w:szCs w:val="24"/>
        </w:rPr>
        <w:t>, Eastern University, Sri Lanka.</w:t>
      </w:r>
    </w:p>
    <w:p w14:paraId="62431269" w14:textId="77777777" w:rsidR="00B82485" w:rsidRDefault="00B82485">
      <w:pPr>
        <w:spacing w:before="14" w:line="260" w:lineRule="exact"/>
        <w:rPr>
          <w:sz w:val="26"/>
          <w:szCs w:val="26"/>
        </w:rPr>
      </w:pPr>
    </w:p>
    <w:p w14:paraId="42263C62" w14:textId="23760EA5" w:rsidR="00B82485" w:rsidRDefault="00F67916" w:rsidP="00312846">
      <w:pPr>
        <w:spacing w:line="357" w:lineRule="auto"/>
        <w:ind w:left="100" w:right="4940"/>
        <w:rPr>
          <w:sz w:val="28"/>
          <w:szCs w:val="28"/>
        </w:rPr>
      </w:pPr>
      <w:r>
        <w:rPr>
          <w:b/>
          <w:sz w:val="28"/>
          <w:szCs w:val="28"/>
        </w:rPr>
        <w:t xml:space="preserve">Date:   </w:t>
      </w:r>
      <w:proofErr w:type="gramStart"/>
      <w:r>
        <w:rPr>
          <w:b/>
          <w:sz w:val="28"/>
          <w:szCs w:val="28"/>
        </w:rPr>
        <w:t>1</w:t>
      </w:r>
      <w:r w:rsidR="00CA7894">
        <w:rPr>
          <w:b/>
          <w:sz w:val="28"/>
          <w:szCs w:val="28"/>
        </w:rPr>
        <w:t>9</w:t>
      </w:r>
      <w:proofErr w:type="spellStart"/>
      <w:r>
        <w:rPr>
          <w:b/>
          <w:position w:val="10"/>
          <w:sz w:val="18"/>
          <w:szCs w:val="18"/>
        </w:rPr>
        <w:t>th</w:t>
      </w:r>
      <w:proofErr w:type="spellEnd"/>
      <w:r>
        <w:rPr>
          <w:b/>
          <w:position w:val="10"/>
          <w:sz w:val="18"/>
          <w:szCs w:val="18"/>
        </w:rPr>
        <w:t xml:space="preserve">  </w:t>
      </w:r>
      <w:r w:rsidR="00312846">
        <w:rPr>
          <w:b/>
          <w:sz w:val="28"/>
          <w:szCs w:val="28"/>
        </w:rPr>
        <w:t>January</w:t>
      </w:r>
      <w:proofErr w:type="gramEnd"/>
      <w:r>
        <w:rPr>
          <w:b/>
          <w:sz w:val="28"/>
          <w:szCs w:val="28"/>
        </w:rPr>
        <w:t xml:space="preserve"> 202</w:t>
      </w:r>
      <w:r w:rsidR="0031284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(</w:t>
      </w:r>
      <w:r w:rsidR="00CA7894">
        <w:rPr>
          <w:b/>
          <w:sz w:val="28"/>
          <w:szCs w:val="28"/>
        </w:rPr>
        <w:t>Thurs</w:t>
      </w:r>
      <w:r w:rsidR="00312846">
        <w:rPr>
          <w:b/>
          <w:sz w:val="28"/>
          <w:szCs w:val="28"/>
        </w:rPr>
        <w:t>day</w:t>
      </w:r>
      <w:r>
        <w:rPr>
          <w:b/>
          <w:sz w:val="28"/>
          <w:szCs w:val="28"/>
        </w:rPr>
        <w:t>) Time:  9.</w:t>
      </w:r>
      <w:r w:rsidR="00CA789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am</w:t>
      </w:r>
    </w:p>
    <w:p w14:paraId="4FE74734" w14:textId="28A9B291" w:rsidR="00B82485" w:rsidRDefault="00F67916">
      <w:pPr>
        <w:spacing w:before="9" w:line="359" w:lineRule="auto"/>
        <w:ind w:left="1092" w:right="54" w:hanging="991"/>
        <w:rPr>
          <w:sz w:val="28"/>
          <w:szCs w:val="28"/>
        </w:rPr>
      </w:pPr>
      <w:r>
        <w:rPr>
          <w:b/>
          <w:sz w:val="28"/>
          <w:szCs w:val="28"/>
        </w:rPr>
        <w:t xml:space="preserve">Venue: </w:t>
      </w:r>
      <w:r w:rsidR="00312846">
        <w:rPr>
          <w:b/>
          <w:sz w:val="28"/>
          <w:szCs w:val="28"/>
        </w:rPr>
        <w:t xml:space="preserve">CQA </w:t>
      </w:r>
      <w:r>
        <w:rPr>
          <w:b/>
          <w:sz w:val="28"/>
          <w:szCs w:val="28"/>
        </w:rPr>
        <w:t>Board Room, Eastern University, Sri Lanka</w:t>
      </w:r>
      <w:r w:rsidR="00CA7894">
        <w:rPr>
          <w:b/>
          <w:sz w:val="28"/>
          <w:szCs w:val="28"/>
        </w:rPr>
        <w:t>, Vantharumoolai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14:paraId="76A37A4B" w14:textId="77777777" w:rsidR="00B82485" w:rsidRDefault="00B82485">
      <w:pPr>
        <w:spacing w:before="3" w:line="280" w:lineRule="exact"/>
        <w:rPr>
          <w:sz w:val="28"/>
          <w:szCs w:val="28"/>
        </w:rPr>
      </w:pPr>
    </w:p>
    <w:p w14:paraId="7897785E" w14:textId="77777777" w:rsidR="00B82485" w:rsidRDefault="00F67916">
      <w:pPr>
        <w:ind w:left="100" w:right="7809"/>
        <w:jc w:val="both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QUALIFICATIONS:</w:t>
      </w:r>
    </w:p>
    <w:p w14:paraId="7112F5DC" w14:textId="7AAF875C" w:rsidR="00B82485" w:rsidRPr="00312846" w:rsidRDefault="00312846" w:rsidP="00312846">
      <w:pPr>
        <w:ind w:left="100" w:right="170"/>
        <w:jc w:val="both"/>
        <w:rPr>
          <w:sz w:val="24"/>
          <w:szCs w:val="24"/>
        </w:rPr>
      </w:pPr>
      <w:proofErr w:type="gramStart"/>
      <w:r w:rsidRPr="00312846">
        <w:rPr>
          <w:sz w:val="24"/>
          <w:szCs w:val="24"/>
          <w:lang w:bidi="ta-LK"/>
        </w:rPr>
        <w:t xml:space="preserve">A </w:t>
      </w:r>
      <w:r w:rsidR="00EC102B">
        <w:rPr>
          <w:sz w:val="24"/>
          <w:szCs w:val="24"/>
          <w:lang w:bidi="ta-LK"/>
        </w:rPr>
        <w:t>D</w:t>
      </w:r>
      <w:r w:rsidRPr="00312846">
        <w:rPr>
          <w:sz w:val="24"/>
          <w:szCs w:val="24"/>
          <w:lang w:bidi="ta-LK"/>
        </w:rPr>
        <w:t xml:space="preserve">egree from a recognized University </w:t>
      </w:r>
      <w:r>
        <w:rPr>
          <w:sz w:val="24"/>
          <w:szCs w:val="24"/>
          <w:lang w:bidi="ta-LK"/>
        </w:rPr>
        <w:t>and</w:t>
      </w:r>
      <w:r w:rsidRPr="00312846">
        <w:rPr>
          <w:sz w:val="24"/>
          <w:szCs w:val="24"/>
          <w:lang w:bidi="ta-LK"/>
        </w:rPr>
        <w:t xml:space="preserve"> a sound knowledge and experience on Entrepreneurship /Business/Management/Commercialization.</w:t>
      </w:r>
      <w:proofErr w:type="gramEnd"/>
    </w:p>
    <w:p w14:paraId="7F6EDD8C" w14:textId="614BCF53" w:rsidR="00B82485" w:rsidRDefault="00B82485">
      <w:pPr>
        <w:spacing w:before="9" w:line="140" w:lineRule="exact"/>
        <w:rPr>
          <w:sz w:val="14"/>
          <w:szCs w:val="14"/>
        </w:rPr>
      </w:pPr>
    </w:p>
    <w:p w14:paraId="5B3641F6" w14:textId="34C7E5B3" w:rsidR="00B82485" w:rsidRDefault="00F67916">
      <w:pPr>
        <w:ind w:left="100" w:right="265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NOTE</w:t>
      </w:r>
      <w:r>
        <w:rPr>
          <w:b/>
          <w:sz w:val="24"/>
          <w:szCs w:val="24"/>
        </w:rPr>
        <w:t xml:space="preserve">:  </w:t>
      </w:r>
      <w:r w:rsidR="00015178">
        <w:rPr>
          <w:b/>
          <w:sz w:val="24"/>
          <w:szCs w:val="24"/>
        </w:rPr>
        <w:t>Please bring the original</w:t>
      </w:r>
      <w:r>
        <w:rPr>
          <w:b/>
          <w:sz w:val="24"/>
          <w:szCs w:val="24"/>
        </w:rPr>
        <w:t xml:space="preserve"> and certified copies of all Educational and Professional qualifications along with the updated CV for the interview.</w:t>
      </w:r>
    </w:p>
    <w:p w14:paraId="4B8D6F2E" w14:textId="77777777" w:rsidR="00B82485" w:rsidRDefault="00B82485">
      <w:pPr>
        <w:spacing w:line="200" w:lineRule="exact"/>
      </w:pPr>
    </w:p>
    <w:p w14:paraId="0BEF185F" w14:textId="77777777" w:rsidR="00B82485" w:rsidRDefault="00B82485">
      <w:pPr>
        <w:spacing w:before="17" w:line="220" w:lineRule="exact"/>
        <w:rPr>
          <w:sz w:val="22"/>
          <w:szCs w:val="22"/>
        </w:rPr>
      </w:pPr>
    </w:p>
    <w:p w14:paraId="6E86B420" w14:textId="77777777" w:rsidR="00B82485" w:rsidRDefault="00F67916">
      <w:pPr>
        <w:ind w:left="100" w:right="5229"/>
        <w:jc w:val="both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REMUNERATION AND OTHER BENEFITS</w:t>
      </w:r>
    </w:p>
    <w:p w14:paraId="40B911A2" w14:textId="77777777" w:rsidR="00B82485" w:rsidRDefault="00B82485">
      <w:pPr>
        <w:spacing w:before="1" w:line="160" w:lineRule="exact"/>
        <w:rPr>
          <w:sz w:val="16"/>
          <w:szCs w:val="16"/>
        </w:rPr>
      </w:pPr>
    </w:p>
    <w:p w14:paraId="16E63DCF" w14:textId="4FC70C34" w:rsidR="00B82485" w:rsidRDefault="00F67916">
      <w:pPr>
        <w:ind w:left="100" w:right="268"/>
        <w:rPr>
          <w:sz w:val="24"/>
          <w:szCs w:val="24"/>
        </w:rPr>
      </w:pPr>
      <w:r>
        <w:rPr>
          <w:sz w:val="24"/>
          <w:szCs w:val="24"/>
        </w:rPr>
        <w:t xml:space="preserve">A payment of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 xml:space="preserve">. 55,000 per month (Fixed) </w:t>
      </w:r>
      <w:r>
        <w:rPr>
          <w:sz w:val="24"/>
          <w:szCs w:val="24"/>
        </w:rPr>
        <w:t xml:space="preserve">with EPF and ETF shall be paid. The appointment will be made up to </w:t>
      </w:r>
      <w:r w:rsidR="0031284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-</w:t>
      </w:r>
      <w:r w:rsidR="00312846">
        <w:rPr>
          <w:b/>
          <w:sz w:val="24"/>
          <w:szCs w:val="24"/>
        </w:rPr>
        <w:t>June</w:t>
      </w:r>
      <w:r>
        <w:rPr>
          <w:b/>
          <w:sz w:val="24"/>
          <w:szCs w:val="24"/>
        </w:rPr>
        <w:t>-2023.</w:t>
      </w:r>
    </w:p>
    <w:p w14:paraId="19DDEC64" w14:textId="77777777" w:rsidR="00B82485" w:rsidRDefault="00B82485">
      <w:pPr>
        <w:spacing w:before="3" w:line="140" w:lineRule="exact"/>
        <w:rPr>
          <w:sz w:val="15"/>
          <w:szCs w:val="15"/>
        </w:rPr>
      </w:pPr>
    </w:p>
    <w:p w14:paraId="71C28906" w14:textId="77777777" w:rsidR="00B82485" w:rsidRDefault="00B82485">
      <w:pPr>
        <w:spacing w:line="200" w:lineRule="exact"/>
      </w:pPr>
    </w:p>
    <w:p w14:paraId="4F0F9D12" w14:textId="77777777" w:rsidR="00B82485" w:rsidRDefault="00B82485">
      <w:pPr>
        <w:spacing w:line="200" w:lineRule="exact"/>
      </w:pPr>
    </w:p>
    <w:p w14:paraId="3AAD472C" w14:textId="352FC0DA" w:rsidR="008A50DE" w:rsidRPr="008A50DE" w:rsidRDefault="008A50DE" w:rsidP="008A50DE">
      <w:pPr>
        <w:spacing w:after="150"/>
        <w:ind w:right="350"/>
        <w:rPr>
          <w:rFonts w:asciiTheme="majorHAnsi" w:hAnsiTheme="majorHAnsi" w:cstheme="majorHAnsi"/>
          <w:sz w:val="24"/>
          <w:szCs w:val="24"/>
          <w:u w:val="single"/>
          <w:lang w:bidi="ta-LK"/>
        </w:rPr>
      </w:pPr>
      <w:r>
        <w:rPr>
          <w:rFonts w:asciiTheme="majorHAnsi" w:hAnsiTheme="majorHAnsi" w:cstheme="majorHAnsi"/>
          <w:b/>
          <w:bCs/>
          <w:sz w:val="24"/>
          <w:szCs w:val="24"/>
          <w:lang w:bidi="ta-LK"/>
        </w:rPr>
        <w:t xml:space="preserve"> </w:t>
      </w:r>
      <w:r w:rsidRPr="008A50DE">
        <w:rPr>
          <w:rFonts w:asciiTheme="majorHAnsi" w:hAnsiTheme="majorHAnsi" w:cstheme="majorHAnsi"/>
          <w:b/>
          <w:bCs/>
          <w:sz w:val="24"/>
          <w:szCs w:val="24"/>
          <w:u w:val="single"/>
          <w:lang w:bidi="ta-LK"/>
        </w:rPr>
        <w:t>KEY TASKS</w:t>
      </w:r>
    </w:p>
    <w:p w14:paraId="249041FF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>Support the UBL Cell Director to monitor and coordinate AHEAD activities under the overall implementation of UGC circular 10/2016, and any subsequent updates, at the University.</w:t>
      </w:r>
    </w:p>
    <w:p w14:paraId="4D409366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>Assist the UBL Cell Director to submit Phases 1-4 of the UBL Cell score card to the OMST in a timely manner.</w:t>
      </w:r>
    </w:p>
    <w:p w14:paraId="41639FFF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>Assist the UBL Cell Director to develop an overview of what are the R&amp;D and innovation projects at the university which have potential commercialization value. Identify the faculty members and senior students who are involved and their disciplines.</w:t>
      </w:r>
    </w:p>
    <w:p w14:paraId="25FDE1B7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>Support the UBL Cell Director to build a network of entrepreneurs, investors, small and large businesses which can work with the University researchers.</w:t>
      </w:r>
    </w:p>
    <w:p w14:paraId="17C8E86C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lastRenderedPageBreak/>
        <w:t>Coordinate the actions related to strengthen the knowledge of Intellectual Property among academics and students, and support them to obtain IP protection where relevant.</w:t>
      </w:r>
    </w:p>
    <w:p w14:paraId="118940E4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>Facilitate the commercializing of research and innovation outcomes of the University.</w:t>
      </w:r>
    </w:p>
    <w:p w14:paraId="598B3382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>Assist the UBL Cell Director to report the physical, procurement and financial progress and the performance indicators of the UBL Score card to the OMST.</w:t>
      </w:r>
    </w:p>
    <w:p w14:paraId="4C43E368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 xml:space="preserve">Liaise regularly and closely with the OMST to ensure smooth functioning of the </w:t>
      </w:r>
      <w:proofErr w:type="gramStart"/>
      <w:r w:rsidRPr="008A50DE">
        <w:rPr>
          <w:sz w:val="24"/>
          <w:szCs w:val="24"/>
          <w:lang w:bidi="ta-LK"/>
        </w:rPr>
        <w:t>AHEAD</w:t>
      </w:r>
      <w:proofErr w:type="gramEnd"/>
      <w:r w:rsidRPr="008A50DE">
        <w:rPr>
          <w:sz w:val="24"/>
          <w:szCs w:val="24"/>
          <w:lang w:bidi="ta-LK"/>
        </w:rPr>
        <w:t xml:space="preserve"> activities.</w:t>
      </w:r>
    </w:p>
    <w:p w14:paraId="6377FD2C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>Get familiar with all documentation prepared based on the UBL cell score card and with suitable editing use it in the commercialization of research.</w:t>
      </w:r>
    </w:p>
    <w:p w14:paraId="0D386C83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>Be responsible for the timely administration of the UBL Cell.</w:t>
      </w:r>
    </w:p>
    <w:p w14:paraId="48A783CE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>Maintaining records, assisting the conduction of procurement reviews and furnishing reports as required.</w:t>
      </w:r>
    </w:p>
    <w:p w14:paraId="5D7841BD" w14:textId="77777777" w:rsidR="008A50DE" w:rsidRPr="008A50DE" w:rsidRDefault="008A50DE" w:rsidP="008A50DE">
      <w:pPr>
        <w:numPr>
          <w:ilvl w:val="0"/>
          <w:numId w:val="2"/>
        </w:numPr>
        <w:spacing w:before="100" w:beforeAutospacing="1" w:after="100" w:afterAutospacing="1" w:line="300" w:lineRule="atLeast"/>
        <w:ind w:left="1095" w:right="350"/>
        <w:jc w:val="both"/>
        <w:rPr>
          <w:sz w:val="24"/>
          <w:szCs w:val="24"/>
          <w:lang w:bidi="ta-LK"/>
        </w:rPr>
      </w:pPr>
      <w:r w:rsidRPr="008A50DE">
        <w:rPr>
          <w:sz w:val="24"/>
          <w:szCs w:val="24"/>
          <w:lang w:bidi="ta-LK"/>
        </w:rPr>
        <w:t>Any other activities instructed by the Director, UBL Cell to satisfy the timely requirements of the UBL Cell activities of the Eastern University, Sri Lanka.</w:t>
      </w:r>
    </w:p>
    <w:p w14:paraId="697EC992" w14:textId="77777777" w:rsidR="008A50DE" w:rsidRPr="008A50DE" w:rsidRDefault="008A50DE" w:rsidP="008A50DE">
      <w:pPr>
        <w:spacing w:after="150"/>
        <w:ind w:right="350"/>
        <w:jc w:val="both"/>
        <w:rPr>
          <w:sz w:val="24"/>
          <w:szCs w:val="24"/>
          <w:lang w:bidi="ta-LK"/>
        </w:rPr>
      </w:pPr>
      <w:r w:rsidRPr="008A50DE">
        <w:rPr>
          <w:b/>
          <w:bCs/>
          <w:sz w:val="24"/>
          <w:szCs w:val="24"/>
          <w:lang w:bidi="ta-LK"/>
        </w:rPr>
        <w:t>Note</w:t>
      </w:r>
      <w:r w:rsidRPr="008A50DE">
        <w:rPr>
          <w:sz w:val="24"/>
          <w:szCs w:val="24"/>
          <w:lang w:bidi="ta-LK"/>
        </w:rPr>
        <w:t>: For further information please refer the UGC Commission Circular No. 10/2016.</w:t>
      </w:r>
    </w:p>
    <w:p w14:paraId="33B3F7E8" w14:textId="77777777" w:rsidR="00312846" w:rsidRPr="008A50DE" w:rsidRDefault="00312846">
      <w:pPr>
        <w:ind w:left="100" w:right="350"/>
        <w:jc w:val="both"/>
        <w:rPr>
          <w:b/>
          <w:sz w:val="24"/>
          <w:szCs w:val="24"/>
        </w:rPr>
      </w:pPr>
    </w:p>
    <w:p w14:paraId="478BB933" w14:textId="77777777" w:rsidR="00312846" w:rsidRDefault="00312846">
      <w:pPr>
        <w:ind w:left="100" w:right="9145"/>
        <w:jc w:val="both"/>
        <w:rPr>
          <w:b/>
          <w:sz w:val="24"/>
          <w:szCs w:val="24"/>
        </w:rPr>
      </w:pPr>
    </w:p>
    <w:p w14:paraId="1DA222B4" w14:textId="77777777" w:rsidR="00312846" w:rsidRDefault="00312846" w:rsidP="008A50DE">
      <w:pPr>
        <w:ind w:right="9145"/>
        <w:jc w:val="both"/>
        <w:rPr>
          <w:b/>
          <w:sz w:val="24"/>
          <w:szCs w:val="24"/>
        </w:rPr>
      </w:pPr>
    </w:p>
    <w:p w14:paraId="33ED68A5" w14:textId="77777777" w:rsidR="00312846" w:rsidRDefault="00312846">
      <w:pPr>
        <w:ind w:left="100" w:right="9145"/>
        <w:jc w:val="both"/>
        <w:rPr>
          <w:b/>
          <w:sz w:val="24"/>
          <w:szCs w:val="24"/>
        </w:rPr>
      </w:pPr>
    </w:p>
    <w:p w14:paraId="250998FA" w14:textId="701A16E6" w:rsidR="00B82485" w:rsidRDefault="00F67916">
      <w:pPr>
        <w:ind w:left="100" w:right="9145"/>
        <w:jc w:val="both"/>
        <w:rPr>
          <w:sz w:val="24"/>
          <w:szCs w:val="24"/>
        </w:rPr>
      </w:pPr>
      <w:r>
        <w:rPr>
          <w:b/>
          <w:sz w:val="24"/>
          <w:szCs w:val="24"/>
        </w:rPr>
        <w:t>Director</w:t>
      </w:r>
    </w:p>
    <w:p w14:paraId="7C3E75B3" w14:textId="77777777" w:rsidR="00B82485" w:rsidRDefault="00F67916">
      <w:pPr>
        <w:ind w:left="100" w:right="739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OTS </w:t>
      </w:r>
      <w:proofErr w:type="gramStart"/>
      <w:r>
        <w:rPr>
          <w:b/>
          <w:sz w:val="24"/>
          <w:szCs w:val="24"/>
        </w:rPr>
        <w:t>AHEAD</w:t>
      </w:r>
      <w:proofErr w:type="gramEnd"/>
      <w:r>
        <w:rPr>
          <w:b/>
          <w:sz w:val="24"/>
          <w:szCs w:val="24"/>
        </w:rPr>
        <w:t xml:space="preserve"> Operations</w:t>
      </w:r>
    </w:p>
    <w:p w14:paraId="03364DCA" w14:textId="77777777" w:rsidR="00B82485" w:rsidRDefault="00F67916">
      <w:pPr>
        <w:ind w:left="100" w:right="6928"/>
        <w:jc w:val="both"/>
        <w:rPr>
          <w:sz w:val="24"/>
          <w:szCs w:val="24"/>
        </w:rPr>
      </w:pPr>
      <w:r>
        <w:rPr>
          <w:b/>
          <w:sz w:val="24"/>
          <w:szCs w:val="24"/>
        </w:rPr>
        <w:t>Eastern University, Sri Lanka</w:t>
      </w:r>
    </w:p>
    <w:p w14:paraId="5552F84D" w14:textId="454F6F42" w:rsidR="00B82485" w:rsidRDefault="00F67916">
      <w:pPr>
        <w:ind w:left="100" w:right="8916"/>
        <w:jc w:val="both"/>
        <w:rPr>
          <w:sz w:val="24"/>
          <w:szCs w:val="24"/>
        </w:rPr>
      </w:pPr>
      <w:r>
        <w:rPr>
          <w:b/>
          <w:sz w:val="24"/>
          <w:szCs w:val="24"/>
        </w:rPr>
        <w:t>0</w:t>
      </w:r>
      <w:r w:rsidR="008A50D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8A50DE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/202</w:t>
      </w:r>
      <w:r w:rsidR="008A50DE">
        <w:rPr>
          <w:b/>
          <w:sz w:val="24"/>
          <w:szCs w:val="24"/>
        </w:rPr>
        <w:t>3</w:t>
      </w:r>
    </w:p>
    <w:sectPr w:rsidR="00B82485" w:rsidSect="00015178">
      <w:type w:val="continuous"/>
      <w:pgSz w:w="11920" w:h="16840"/>
      <w:pgMar w:top="1080" w:right="420" w:bottom="126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8A8"/>
    <w:multiLevelType w:val="multilevel"/>
    <w:tmpl w:val="128CC4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CD92440"/>
    <w:multiLevelType w:val="multilevel"/>
    <w:tmpl w:val="CB9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85"/>
    <w:rsid w:val="00015178"/>
    <w:rsid w:val="00312846"/>
    <w:rsid w:val="005B10C9"/>
    <w:rsid w:val="008A50DE"/>
    <w:rsid w:val="00B82485"/>
    <w:rsid w:val="00CA7894"/>
    <w:rsid w:val="00EC102B"/>
    <w:rsid w:val="00F6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3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Abs</cp:lastModifiedBy>
  <cp:revision>2</cp:revision>
  <cp:lastPrinted>2023-01-09T08:24:00Z</cp:lastPrinted>
  <dcterms:created xsi:type="dcterms:W3CDTF">2023-01-09T10:17:00Z</dcterms:created>
  <dcterms:modified xsi:type="dcterms:W3CDTF">2023-01-09T10:17:00Z</dcterms:modified>
</cp:coreProperties>
</file>