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743CE" w14:textId="77777777" w:rsidR="00FB2CD1" w:rsidRDefault="00FB2CD1">
      <w:pPr>
        <w:spacing w:after="0" w:line="240" w:lineRule="auto"/>
        <w:rPr>
          <w:rFonts w:ascii="Book Antiqua" w:hAnsi="Book Antiqua"/>
          <w:b/>
          <w:bCs/>
          <w:sz w:val="24"/>
          <w:szCs w:val="24"/>
        </w:rPr>
      </w:pPr>
    </w:p>
    <w:p w14:paraId="494127CD" w14:textId="77777777" w:rsidR="00860681" w:rsidRPr="00F82C0E" w:rsidRDefault="00392806" w:rsidP="00571740">
      <w:pPr>
        <w:spacing w:after="0"/>
        <w:jc w:val="center"/>
        <w:rPr>
          <w:rFonts w:ascii="Book Antiqua" w:hAnsi="Book Antiqua"/>
          <w:b/>
          <w:bCs/>
          <w:sz w:val="24"/>
          <w:szCs w:val="24"/>
        </w:rPr>
      </w:pPr>
      <w:r>
        <w:rPr>
          <w:rFonts w:ascii="Book Antiqua" w:hAnsi="Book Antiqua"/>
          <w:b/>
          <w:bCs/>
          <w:noProof/>
          <w:sz w:val="24"/>
          <w:szCs w:val="24"/>
        </w:rPr>
        <w:drawing>
          <wp:anchor distT="0" distB="0" distL="114300" distR="114300" simplePos="0" relativeHeight="251690496" behindDoc="0" locked="0" layoutInCell="1" allowOverlap="1" wp14:anchorId="215BD3F9" wp14:editId="5ADFCC93">
            <wp:simplePos x="0" y="0"/>
            <wp:positionH relativeFrom="column">
              <wp:posOffset>2305050</wp:posOffset>
            </wp:positionH>
            <wp:positionV relativeFrom="paragraph">
              <wp:posOffset>-266700</wp:posOffset>
            </wp:positionV>
            <wp:extent cx="803910" cy="822960"/>
            <wp:effectExtent l="19050" t="0" r="0" b="0"/>
            <wp:wrapSquare wrapText="bothSides"/>
            <wp:docPr id="153" name="Picture 1"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s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910" cy="822960"/>
                    </a:xfrm>
                    <a:prstGeom prst="rect">
                      <a:avLst/>
                    </a:prstGeom>
                    <a:noFill/>
                    <a:ln>
                      <a:noFill/>
                    </a:ln>
                  </pic:spPr>
                </pic:pic>
              </a:graphicData>
            </a:graphic>
          </wp:anchor>
        </w:drawing>
      </w:r>
    </w:p>
    <w:p w14:paraId="63A0C7F3" w14:textId="77777777" w:rsidR="006B6AAB" w:rsidRPr="00F82C0E" w:rsidRDefault="006B6AAB" w:rsidP="006B6AAB">
      <w:pPr>
        <w:spacing w:after="0"/>
        <w:jc w:val="center"/>
        <w:rPr>
          <w:rFonts w:ascii="Book Antiqua" w:hAnsi="Book Antiqua"/>
          <w:b/>
          <w:bCs/>
          <w:sz w:val="24"/>
          <w:szCs w:val="24"/>
        </w:rPr>
      </w:pPr>
    </w:p>
    <w:p w14:paraId="2A23A55F" w14:textId="77777777" w:rsidR="006B6AAB" w:rsidRPr="00F82C0E" w:rsidRDefault="006B6AAB" w:rsidP="006B6AAB">
      <w:pPr>
        <w:spacing w:after="0"/>
        <w:jc w:val="center"/>
        <w:rPr>
          <w:rFonts w:ascii="Book Antiqua" w:hAnsi="Book Antiqua"/>
          <w:b/>
          <w:bCs/>
          <w:sz w:val="24"/>
          <w:szCs w:val="24"/>
        </w:rPr>
      </w:pPr>
    </w:p>
    <w:p w14:paraId="348BFD29" w14:textId="77777777" w:rsidR="006B6AAB" w:rsidRPr="00A34BDF" w:rsidRDefault="006B6AAB" w:rsidP="006B6AAB">
      <w:pPr>
        <w:spacing w:after="0"/>
        <w:jc w:val="center"/>
        <w:rPr>
          <w:rFonts w:ascii="Book Antiqua" w:hAnsi="Book Antiqua"/>
          <w:bCs/>
          <w:sz w:val="24"/>
          <w:szCs w:val="24"/>
        </w:rPr>
      </w:pPr>
      <w:r w:rsidRPr="00A34BDF">
        <w:rPr>
          <w:rFonts w:ascii="Book Antiqua" w:hAnsi="Book Antiqua"/>
          <w:bCs/>
          <w:sz w:val="24"/>
          <w:szCs w:val="24"/>
        </w:rPr>
        <w:t xml:space="preserve">EASTERN UNIVERSITY, SRI LANKA </w:t>
      </w:r>
    </w:p>
    <w:p w14:paraId="797BEAF4" w14:textId="77777777" w:rsidR="006B6AAB" w:rsidRPr="00A34BDF" w:rsidRDefault="006B6AAB" w:rsidP="006B6AAB">
      <w:pPr>
        <w:pStyle w:val="Subtitle"/>
        <w:rPr>
          <w:rFonts w:ascii="Book Antiqua" w:hAnsi="Book Antiqua"/>
          <w:b w:val="0"/>
          <w:sz w:val="24"/>
        </w:rPr>
      </w:pPr>
      <w:r w:rsidRPr="00A34BDF">
        <w:rPr>
          <w:rFonts w:ascii="Book Antiqua" w:hAnsi="Book Antiqua"/>
          <w:b w:val="0"/>
          <w:sz w:val="24"/>
        </w:rPr>
        <w:t xml:space="preserve">Invitation for Bids (IFB) </w:t>
      </w:r>
    </w:p>
    <w:p w14:paraId="21F18369" w14:textId="77777777" w:rsidR="006B6AAB" w:rsidRPr="00A34BDF" w:rsidRDefault="006B6AAB" w:rsidP="006B6AAB">
      <w:pPr>
        <w:pStyle w:val="Subtitle"/>
        <w:rPr>
          <w:rFonts w:ascii="Book Antiqua" w:hAnsi="Book Antiqua"/>
          <w:b w:val="0"/>
          <w:sz w:val="24"/>
        </w:rPr>
      </w:pPr>
    </w:p>
    <w:p w14:paraId="494B14DB" w14:textId="77777777" w:rsidR="00D409AF" w:rsidRPr="00A34BDF" w:rsidRDefault="00A70746" w:rsidP="00D409AF">
      <w:pPr>
        <w:tabs>
          <w:tab w:val="left" w:pos="5000"/>
        </w:tabs>
        <w:spacing w:before="120" w:after="120"/>
        <w:jc w:val="center"/>
        <w:rPr>
          <w:rFonts w:ascii="Book Antiqua" w:hAnsi="Book Antiqua"/>
          <w:sz w:val="24"/>
          <w:szCs w:val="24"/>
        </w:rPr>
      </w:pPr>
      <w:r>
        <w:rPr>
          <w:rFonts w:ascii="Book Antiqua" w:hAnsi="Book Antiqua"/>
          <w:sz w:val="24"/>
          <w:szCs w:val="24"/>
        </w:rPr>
        <w:t>SUPPLY, INSTALLATION, COMMISSIONING AND EXTENSION OF FIBER BACKBONE BETWEEN SERVER ROOM/CICT AND FACULTIES OF AGRICULTURE AND TECHNOLOGY, EASTERN UNIVERSITY, SRI LANKA</w:t>
      </w:r>
    </w:p>
    <w:p w14:paraId="606BFADC" w14:textId="77777777" w:rsidR="00EE4D07" w:rsidRPr="00A34BDF" w:rsidRDefault="00EE4D07" w:rsidP="00EE4D07">
      <w:pPr>
        <w:pStyle w:val="Subtitle"/>
        <w:rPr>
          <w:rFonts w:ascii="Book Antiqua" w:hAnsi="Book Antiqua"/>
          <w:b w:val="0"/>
          <w:sz w:val="24"/>
        </w:rPr>
      </w:pPr>
      <w:r w:rsidRPr="00A34BDF">
        <w:rPr>
          <w:rFonts w:ascii="Book Antiqua" w:hAnsi="Book Antiqua"/>
          <w:b w:val="0"/>
          <w:smallCaps/>
          <w:sz w:val="24"/>
        </w:rPr>
        <w:t>PROCUREMENT No.:</w:t>
      </w:r>
      <w:r w:rsidRPr="00A34BDF">
        <w:rPr>
          <w:rFonts w:ascii="Book Antiqua" w:hAnsi="Book Antiqua"/>
          <w:b w:val="0"/>
          <w:sz w:val="24"/>
        </w:rPr>
        <w:t xml:space="preserve"> </w:t>
      </w:r>
      <w:r w:rsidR="00E97C16">
        <w:rPr>
          <w:rFonts w:ascii="Book Antiqua" w:hAnsi="Book Antiqua"/>
          <w:b w:val="0"/>
          <w:sz w:val="24"/>
        </w:rPr>
        <w:t>EUSL/CW2/20/5/1</w:t>
      </w:r>
    </w:p>
    <w:p w14:paraId="2983B9F1" w14:textId="77777777" w:rsidR="006B6AAB" w:rsidRPr="00A34BDF" w:rsidRDefault="006B6AAB" w:rsidP="006B6AAB">
      <w:pPr>
        <w:pStyle w:val="Subtitle"/>
        <w:rPr>
          <w:rFonts w:ascii="Book Antiqua" w:hAnsi="Book Antiqua"/>
          <w:b w:val="0"/>
          <w:sz w:val="22"/>
          <w:szCs w:val="22"/>
        </w:rPr>
      </w:pPr>
    </w:p>
    <w:p w14:paraId="3347F2BD" w14:textId="77777777" w:rsidR="007E066B" w:rsidRDefault="00A70746" w:rsidP="007E066B">
      <w:pPr>
        <w:tabs>
          <w:tab w:val="left" w:pos="5000"/>
        </w:tabs>
        <w:spacing w:before="120" w:after="120"/>
        <w:jc w:val="both"/>
        <w:rPr>
          <w:rFonts w:ascii="Book Antiqua" w:hAnsi="Book Antiqua"/>
          <w:sz w:val="24"/>
          <w:szCs w:val="24"/>
        </w:rPr>
      </w:pPr>
      <w:r w:rsidRPr="00A34BDF">
        <w:rPr>
          <w:rFonts w:ascii="Book Antiqua" w:hAnsi="Book Antiqua"/>
        </w:rPr>
        <w:t xml:space="preserve">The Chairman </w:t>
      </w:r>
      <w:r w:rsidR="007E066B">
        <w:rPr>
          <w:rFonts w:ascii="Book Antiqua" w:hAnsi="Book Antiqua"/>
        </w:rPr>
        <w:t xml:space="preserve">/ </w:t>
      </w:r>
      <w:r w:rsidRPr="00A34BDF">
        <w:rPr>
          <w:rFonts w:ascii="Book Antiqua" w:hAnsi="Book Antiqua"/>
        </w:rPr>
        <w:t xml:space="preserve">Department Procurement Committee </w:t>
      </w:r>
      <w:r w:rsidR="007E066B" w:rsidRPr="00A34BDF">
        <w:rPr>
          <w:rFonts w:ascii="Book Antiqua" w:hAnsi="Book Antiqua"/>
        </w:rPr>
        <w:t>on</w:t>
      </w:r>
      <w:r w:rsidRPr="00A34BDF">
        <w:rPr>
          <w:rFonts w:ascii="Book Antiqua" w:hAnsi="Book Antiqua"/>
        </w:rPr>
        <w:t xml:space="preserve"> </w:t>
      </w:r>
      <w:r w:rsidR="007E066B">
        <w:rPr>
          <w:rFonts w:ascii="Book Antiqua" w:hAnsi="Book Antiqua"/>
        </w:rPr>
        <w:t>b</w:t>
      </w:r>
      <w:r w:rsidRPr="00A34BDF">
        <w:rPr>
          <w:rFonts w:ascii="Book Antiqua" w:hAnsi="Book Antiqua"/>
        </w:rPr>
        <w:t xml:space="preserve">ehalf </w:t>
      </w:r>
      <w:r w:rsidR="007E066B">
        <w:rPr>
          <w:rFonts w:ascii="Book Antiqua" w:hAnsi="Book Antiqua"/>
        </w:rPr>
        <w:t>o</w:t>
      </w:r>
      <w:r w:rsidRPr="00A34BDF">
        <w:rPr>
          <w:rFonts w:ascii="Book Antiqua" w:hAnsi="Book Antiqua"/>
        </w:rPr>
        <w:t xml:space="preserve">f </w:t>
      </w:r>
      <w:r w:rsidR="007E066B">
        <w:rPr>
          <w:rFonts w:ascii="Book Antiqua" w:hAnsi="Book Antiqua"/>
        </w:rPr>
        <w:t>t</w:t>
      </w:r>
      <w:r w:rsidRPr="00A34BDF">
        <w:rPr>
          <w:rFonts w:ascii="Book Antiqua" w:hAnsi="Book Antiqua"/>
        </w:rPr>
        <w:t xml:space="preserve">he Eastern University, Sri Lanka </w:t>
      </w:r>
      <w:r w:rsidR="007E066B">
        <w:rPr>
          <w:rFonts w:ascii="Book Antiqua" w:hAnsi="Book Antiqua"/>
        </w:rPr>
        <w:t>n</w:t>
      </w:r>
      <w:r w:rsidRPr="00A34BDF">
        <w:rPr>
          <w:rFonts w:ascii="Book Antiqua" w:hAnsi="Book Antiqua"/>
        </w:rPr>
        <w:t xml:space="preserve">ow </w:t>
      </w:r>
      <w:r w:rsidR="007E066B">
        <w:rPr>
          <w:rFonts w:ascii="Book Antiqua" w:hAnsi="Book Antiqua"/>
        </w:rPr>
        <w:t>i</w:t>
      </w:r>
      <w:r w:rsidRPr="00A34BDF">
        <w:rPr>
          <w:rFonts w:ascii="Book Antiqua" w:hAnsi="Book Antiqua"/>
        </w:rPr>
        <w:t xml:space="preserve">nvites </w:t>
      </w:r>
      <w:r w:rsidR="007E066B">
        <w:rPr>
          <w:rFonts w:ascii="Book Antiqua" w:hAnsi="Book Antiqua"/>
        </w:rPr>
        <w:t>s</w:t>
      </w:r>
      <w:r w:rsidRPr="00A34BDF">
        <w:rPr>
          <w:rFonts w:ascii="Book Antiqua" w:hAnsi="Book Antiqua"/>
        </w:rPr>
        <w:t xml:space="preserve">ealed </w:t>
      </w:r>
      <w:r w:rsidR="007E066B">
        <w:rPr>
          <w:rFonts w:ascii="Book Antiqua" w:hAnsi="Book Antiqua"/>
        </w:rPr>
        <w:t>b</w:t>
      </w:r>
      <w:r w:rsidRPr="00A34BDF">
        <w:rPr>
          <w:rFonts w:ascii="Book Antiqua" w:hAnsi="Book Antiqua"/>
        </w:rPr>
        <w:t xml:space="preserve">ids </w:t>
      </w:r>
      <w:r w:rsidR="007E066B">
        <w:rPr>
          <w:rFonts w:ascii="Book Antiqua" w:hAnsi="Book Antiqua"/>
        </w:rPr>
        <w:t>f</w:t>
      </w:r>
      <w:r w:rsidRPr="00A34BDF">
        <w:rPr>
          <w:rFonts w:ascii="Book Antiqua" w:hAnsi="Book Antiqua"/>
        </w:rPr>
        <w:t xml:space="preserve">rom </w:t>
      </w:r>
      <w:r w:rsidR="007E066B">
        <w:rPr>
          <w:rFonts w:ascii="Book Antiqua" w:hAnsi="Book Antiqua"/>
        </w:rPr>
        <w:t>i</w:t>
      </w:r>
      <w:r w:rsidRPr="00A34BDF">
        <w:rPr>
          <w:rFonts w:ascii="Book Antiqua" w:hAnsi="Book Antiqua"/>
        </w:rPr>
        <w:t xml:space="preserve">nterested </w:t>
      </w:r>
      <w:r w:rsidR="007E066B">
        <w:rPr>
          <w:rFonts w:ascii="Book Antiqua" w:hAnsi="Book Antiqua"/>
        </w:rPr>
        <w:t>e</w:t>
      </w:r>
      <w:r w:rsidRPr="00A34BDF">
        <w:rPr>
          <w:rFonts w:ascii="Book Antiqua" w:hAnsi="Book Antiqua"/>
        </w:rPr>
        <w:t xml:space="preserve">ligible </w:t>
      </w:r>
      <w:r w:rsidR="007E066B">
        <w:rPr>
          <w:rFonts w:ascii="Book Antiqua" w:hAnsi="Book Antiqua"/>
        </w:rPr>
        <w:t>a</w:t>
      </w:r>
      <w:r w:rsidRPr="00A34BDF">
        <w:rPr>
          <w:rFonts w:ascii="Book Antiqua" w:hAnsi="Book Antiqua"/>
        </w:rPr>
        <w:t xml:space="preserve">nd </w:t>
      </w:r>
      <w:r w:rsidR="007E066B">
        <w:rPr>
          <w:rFonts w:ascii="Book Antiqua" w:hAnsi="Book Antiqua"/>
        </w:rPr>
        <w:t>q</w:t>
      </w:r>
      <w:r w:rsidRPr="00A34BDF">
        <w:rPr>
          <w:rFonts w:ascii="Book Antiqua" w:hAnsi="Book Antiqua"/>
        </w:rPr>
        <w:t xml:space="preserve">ualified </w:t>
      </w:r>
      <w:r w:rsidR="007E066B">
        <w:rPr>
          <w:rFonts w:ascii="Book Antiqua" w:hAnsi="Book Antiqua"/>
        </w:rPr>
        <w:t>b</w:t>
      </w:r>
      <w:r w:rsidRPr="00A34BDF">
        <w:rPr>
          <w:rFonts w:ascii="Book Antiqua" w:hAnsi="Book Antiqua"/>
        </w:rPr>
        <w:t xml:space="preserve">idders </w:t>
      </w:r>
      <w:r w:rsidR="007E066B">
        <w:rPr>
          <w:rFonts w:ascii="Book Antiqua" w:hAnsi="Book Antiqua"/>
        </w:rPr>
        <w:t>f</w:t>
      </w:r>
      <w:r w:rsidRPr="00A34BDF">
        <w:rPr>
          <w:rFonts w:ascii="Book Antiqua" w:hAnsi="Book Antiqua"/>
        </w:rPr>
        <w:t xml:space="preserve">or </w:t>
      </w:r>
      <w:r>
        <w:rPr>
          <w:rFonts w:ascii="Book Antiqua" w:hAnsi="Book Antiqua"/>
          <w:sz w:val="24"/>
          <w:szCs w:val="24"/>
        </w:rPr>
        <w:t xml:space="preserve">Supply, Installation, Commissioning </w:t>
      </w:r>
      <w:r w:rsidR="007E066B">
        <w:rPr>
          <w:rFonts w:ascii="Book Antiqua" w:hAnsi="Book Antiqua"/>
          <w:sz w:val="24"/>
          <w:szCs w:val="24"/>
        </w:rPr>
        <w:t>a</w:t>
      </w:r>
      <w:r>
        <w:rPr>
          <w:rFonts w:ascii="Book Antiqua" w:hAnsi="Book Antiqua"/>
          <w:sz w:val="24"/>
          <w:szCs w:val="24"/>
        </w:rPr>
        <w:t xml:space="preserve">nd Extension </w:t>
      </w:r>
      <w:r w:rsidR="007E066B">
        <w:rPr>
          <w:rFonts w:ascii="Book Antiqua" w:hAnsi="Book Antiqua"/>
          <w:sz w:val="24"/>
          <w:szCs w:val="24"/>
        </w:rPr>
        <w:t>o</w:t>
      </w:r>
      <w:r>
        <w:rPr>
          <w:rFonts w:ascii="Book Antiqua" w:hAnsi="Book Antiqua"/>
          <w:sz w:val="24"/>
          <w:szCs w:val="24"/>
        </w:rPr>
        <w:t xml:space="preserve">f Fiber Backbone Between Server Room/CICT </w:t>
      </w:r>
      <w:r w:rsidR="007E066B">
        <w:rPr>
          <w:rFonts w:ascii="Book Antiqua" w:hAnsi="Book Antiqua"/>
          <w:sz w:val="24"/>
          <w:szCs w:val="24"/>
        </w:rPr>
        <w:t>a</w:t>
      </w:r>
      <w:r>
        <w:rPr>
          <w:rFonts w:ascii="Book Antiqua" w:hAnsi="Book Antiqua"/>
          <w:sz w:val="24"/>
          <w:szCs w:val="24"/>
        </w:rPr>
        <w:t xml:space="preserve">nd Faculties </w:t>
      </w:r>
      <w:r w:rsidR="007E066B">
        <w:rPr>
          <w:rFonts w:ascii="Book Antiqua" w:hAnsi="Book Antiqua"/>
          <w:sz w:val="24"/>
          <w:szCs w:val="24"/>
        </w:rPr>
        <w:t>o</w:t>
      </w:r>
      <w:r>
        <w:rPr>
          <w:rFonts w:ascii="Book Antiqua" w:hAnsi="Book Antiqua"/>
          <w:sz w:val="24"/>
          <w:szCs w:val="24"/>
        </w:rPr>
        <w:t xml:space="preserve">f Agriculture </w:t>
      </w:r>
      <w:r w:rsidR="007E066B">
        <w:rPr>
          <w:rFonts w:ascii="Book Antiqua" w:hAnsi="Book Antiqua"/>
          <w:sz w:val="24"/>
          <w:szCs w:val="24"/>
        </w:rPr>
        <w:t>a</w:t>
      </w:r>
      <w:r>
        <w:rPr>
          <w:rFonts w:ascii="Book Antiqua" w:hAnsi="Book Antiqua"/>
          <w:sz w:val="24"/>
          <w:szCs w:val="24"/>
        </w:rPr>
        <w:t>nd Technology, Eastern University</w:t>
      </w:r>
      <w:r w:rsidRPr="00A34BDF">
        <w:rPr>
          <w:rFonts w:ascii="Book Antiqua" w:hAnsi="Book Antiqua"/>
          <w:sz w:val="24"/>
          <w:szCs w:val="24"/>
        </w:rPr>
        <w:t>, Sri Lanka</w:t>
      </w:r>
      <w:r w:rsidR="007E066B">
        <w:rPr>
          <w:rFonts w:ascii="Book Antiqua" w:hAnsi="Book Antiqua"/>
          <w:sz w:val="24"/>
          <w:szCs w:val="24"/>
        </w:rPr>
        <w:t>.</w:t>
      </w:r>
    </w:p>
    <w:p w14:paraId="6FC58045" w14:textId="77777777" w:rsidR="007E066B" w:rsidRDefault="00A70746" w:rsidP="007E066B">
      <w:pPr>
        <w:pStyle w:val="ListParagraph"/>
        <w:numPr>
          <w:ilvl w:val="0"/>
          <w:numId w:val="53"/>
        </w:numPr>
        <w:tabs>
          <w:tab w:val="left" w:pos="5000"/>
        </w:tabs>
        <w:spacing w:before="120" w:after="120"/>
        <w:jc w:val="both"/>
        <w:rPr>
          <w:rFonts w:ascii="Book Antiqua" w:hAnsi="Book Antiqua"/>
          <w:szCs w:val="24"/>
        </w:rPr>
      </w:pPr>
      <w:r w:rsidRPr="007E066B">
        <w:rPr>
          <w:rFonts w:ascii="Book Antiqua" w:hAnsi="Book Antiqua"/>
          <w:szCs w:val="24"/>
        </w:rPr>
        <w:t>Bidding will be conducted through National Competitive Bidding Method (NCB).</w:t>
      </w:r>
    </w:p>
    <w:p w14:paraId="733F7AD7" w14:textId="77777777" w:rsidR="007E066B" w:rsidRDefault="001359E1" w:rsidP="007E066B">
      <w:pPr>
        <w:pStyle w:val="ListParagraph"/>
        <w:numPr>
          <w:ilvl w:val="0"/>
          <w:numId w:val="53"/>
        </w:numPr>
        <w:tabs>
          <w:tab w:val="left" w:pos="5000"/>
        </w:tabs>
        <w:spacing w:before="120" w:after="120"/>
        <w:jc w:val="both"/>
        <w:rPr>
          <w:rFonts w:ascii="Book Antiqua" w:hAnsi="Book Antiqua"/>
          <w:szCs w:val="24"/>
        </w:rPr>
      </w:pPr>
      <w:r w:rsidRPr="007E066B">
        <w:rPr>
          <w:rFonts w:ascii="Book Antiqua" w:hAnsi="Book Antiqua"/>
          <w:szCs w:val="24"/>
        </w:rPr>
        <w:t>The Bidders shall be registered with the Construction Industry Development Authority (CIDA) for Grade EM3 or above - Extra Low Voltage Installations (Data, Telecommunication and Security Systems, Public address systems, Pipe music systems (ELV)).</w:t>
      </w:r>
    </w:p>
    <w:p w14:paraId="64C3530A" w14:textId="77777777" w:rsidR="007E066B" w:rsidRDefault="008271C7" w:rsidP="007E066B">
      <w:pPr>
        <w:pStyle w:val="ListParagraph"/>
        <w:numPr>
          <w:ilvl w:val="0"/>
          <w:numId w:val="53"/>
        </w:numPr>
        <w:tabs>
          <w:tab w:val="left" w:pos="5000"/>
        </w:tabs>
        <w:spacing w:before="120" w:after="120"/>
        <w:jc w:val="both"/>
        <w:rPr>
          <w:rFonts w:ascii="Book Antiqua" w:hAnsi="Book Antiqua"/>
          <w:szCs w:val="24"/>
        </w:rPr>
      </w:pPr>
      <w:r w:rsidRPr="007E066B">
        <w:rPr>
          <w:rFonts w:ascii="Book Antiqua" w:hAnsi="Book Antiqua"/>
          <w:szCs w:val="24"/>
        </w:rPr>
        <w:t xml:space="preserve">The bidders shall also register themselves with the Registrar of Public Contracts, Sri Lanka in terms of the Public Contract Act No. 03 of 1987. The Original Certificate of Registration (PCA 03) shall be submitted with the bid. Contract shall not be awarded to any bidder unless such bidder had submitted the PCA </w:t>
      </w:r>
      <w:bookmarkStart w:id="0" w:name="_GoBack"/>
      <w:r w:rsidRPr="007E066B">
        <w:rPr>
          <w:rFonts w:ascii="Book Antiqua" w:hAnsi="Book Antiqua"/>
          <w:szCs w:val="24"/>
        </w:rPr>
        <w:t>03 certificate.</w:t>
      </w:r>
    </w:p>
    <w:p w14:paraId="3228ECAA" w14:textId="239729B5" w:rsidR="00C414C7" w:rsidRDefault="00A70746" w:rsidP="00C414C7">
      <w:pPr>
        <w:pStyle w:val="ListParagraph"/>
        <w:numPr>
          <w:ilvl w:val="0"/>
          <w:numId w:val="53"/>
        </w:numPr>
        <w:tabs>
          <w:tab w:val="left" w:pos="5000"/>
        </w:tabs>
        <w:spacing w:before="120" w:after="120"/>
        <w:jc w:val="both"/>
        <w:rPr>
          <w:rFonts w:ascii="Book Antiqua" w:hAnsi="Book Antiqua"/>
          <w:szCs w:val="24"/>
        </w:rPr>
      </w:pPr>
      <w:r w:rsidRPr="007E066B">
        <w:rPr>
          <w:rFonts w:ascii="Book Antiqua" w:hAnsi="Book Antiqua"/>
          <w:szCs w:val="24"/>
        </w:rPr>
        <w:t xml:space="preserve">Interested bidders may obtain further information from the Senior Assistant Registrar/Capital Works &amp; Planning of EUSL &amp; inspect the bidding documents up to </w:t>
      </w:r>
      <w:r w:rsidR="004C11E8" w:rsidRPr="007E066B">
        <w:rPr>
          <w:rFonts w:ascii="Book Antiqua" w:hAnsi="Book Antiqua"/>
          <w:szCs w:val="24"/>
        </w:rPr>
        <w:t>2</w:t>
      </w:r>
      <w:r w:rsidR="00A42649">
        <w:rPr>
          <w:rFonts w:ascii="Book Antiqua" w:hAnsi="Book Antiqua"/>
          <w:szCs w:val="24"/>
        </w:rPr>
        <w:t>9</w:t>
      </w:r>
      <w:r w:rsidR="004C11E8" w:rsidRPr="007E066B">
        <w:rPr>
          <w:rFonts w:ascii="Book Antiqua" w:hAnsi="Book Antiqua"/>
          <w:szCs w:val="24"/>
        </w:rPr>
        <w:t>.03</w:t>
      </w:r>
      <w:r w:rsidRPr="007E066B">
        <w:rPr>
          <w:rFonts w:ascii="Book Antiqua" w:hAnsi="Book Antiqua"/>
          <w:szCs w:val="24"/>
        </w:rPr>
        <w:t>.202</w:t>
      </w:r>
      <w:r w:rsidR="004C11E8" w:rsidRPr="007E066B">
        <w:rPr>
          <w:rFonts w:ascii="Book Antiqua" w:hAnsi="Book Antiqua"/>
          <w:szCs w:val="24"/>
        </w:rPr>
        <w:t>2</w:t>
      </w:r>
      <w:r w:rsidRPr="007E066B">
        <w:rPr>
          <w:rFonts w:ascii="Book Antiqua" w:hAnsi="Book Antiqua"/>
          <w:szCs w:val="24"/>
        </w:rPr>
        <w:t xml:space="preserve"> from 09.00 hours to 14.00 hour on working days at Capital Works &amp; Planning Division, EUSL, </w:t>
      </w:r>
      <w:proofErr w:type="spellStart"/>
      <w:r w:rsidRPr="007E066B">
        <w:rPr>
          <w:rFonts w:ascii="Book Antiqua" w:hAnsi="Book Antiqua"/>
          <w:szCs w:val="24"/>
        </w:rPr>
        <w:t>Vantharumoolai</w:t>
      </w:r>
      <w:proofErr w:type="spellEnd"/>
      <w:r w:rsidRPr="007E066B">
        <w:rPr>
          <w:rFonts w:ascii="Book Antiqua" w:hAnsi="Book Antiqua"/>
          <w:szCs w:val="24"/>
        </w:rPr>
        <w:t xml:space="preserve">, </w:t>
      </w:r>
      <w:proofErr w:type="spellStart"/>
      <w:r w:rsidRPr="007E066B">
        <w:rPr>
          <w:rFonts w:ascii="Book Antiqua" w:hAnsi="Book Antiqua"/>
          <w:szCs w:val="24"/>
        </w:rPr>
        <w:t>Chenkalady</w:t>
      </w:r>
      <w:proofErr w:type="spellEnd"/>
      <w:r w:rsidRPr="007E066B">
        <w:rPr>
          <w:rFonts w:ascii="Book Antiqua" w:hAnsi="Book Antiqua"/>
          <w:szCs w:val="24"/>
        </w:rPr>
        <w:t xml:space="preserve">. Telephone </w:t>
      </w:r>
      <w:bookmarkEnd w:id="0"/>
      <w:r w:rsidRPr="007E066B">
        <w:rPr>
          <w:rFonts w:ascii="Book Antiqua" w:hAnsi="Book Antiqua"/>
          <w:szCs w:val="24"/>
        </w:rPr>
        <w:t xml:space="preserve">Number: 065-2240589, </w:t>
      </w:r>
      <w:r w:rsidR="004D39C1" w:rsidRPr="007E066B">
        <w:rPr>
          <w:rFonts w:ascii="Book Antiqua" w:hAnsi="Book Antiqua"/>
          <w:szCs w:val="24"/>
        </w:rPr>
        <w:t>E-Mail ID</w:t>
      </w:r>
      <w:r w:rsidRPr="007E066B">
        <w:rPr>
          <w:rFonts w:ascii="Book Antiqua" w:hAnsi="Book Antiqua"/>
          <w:szCs w:val="24"/>
        </w:rPr>
        <w:t xml:space="preserve">: </w:t>
      </w:r>
      <w:hyperlink r:id="rId9" w:history="1">
        <w:r w:rsidR="00932E05" w:rsidRPr="0029087D">
          <w:rPr>
            <w:rStyle w:val="Hyperlink"/>
            <w:rFonts w:ascii="Book Antiqua" w:hAnsi="Book Antiqua"/>
            <w:szCs w:val="24"/>
          </w:rPr>
          <w:t>dr_capitalworks@esn.ac.lk</w:t>
        </w:r>
      </w:hyperlink>
      <w:r w:rsidR="00C414C7">
        <w:rPr>
          <w:rFonts w:ascii="Book Antiqua" w:hAnsi="Book Antiqua"/>
          <w:szCs w:val="24"/>
        </w:rPr>
        <w:t>.</w:t>
      </w:r>
    </w:p>
    <w:p w14:paraId="58364316" w14:textId="087C6B70" w:rsidR="00C414C7" w:rsidRDefault="00A70746" w:rsidP="00C414C7">
      <w:pPr>
        <w:pStyle w:val="ListParagraph"/>
        <w:numPr>
          <w:ilvl w:val="0"/>
          <w:numId w:val="53"/>
        </w:numPr>
        <w:tabs>
          <w:tab w:val="left" w:pos="5000"/>
        </w:tabs>
        <w:spacing w:before="120" w:after="120"/>
        <w:jc w:val="both"/>
        <w:rPr>
          <w:rFonts w:ascii="Book Antiqua" w:hAnsi="Book Antiqua"/>
          <w:szCs w:val="24"/>
        </w:rPr>
      </w:pPr>
      <w:r w:rsidRPr="00C414C7">
        <w:rPr>
          <w:rFonts w:ascii="Book Antiqua" w:hAnsi="Book Antiqua"/>
          <w:szCs w:val="24"/>
        </w:rPr>
        <w:t>A completed set of bidding documents in English Language may be purchased by interested bidders</w:t>
      </w:r>
      <w:r w:rsidR="00883807">
        <w:rPr>
          <w:rFonts w:ascii="Book Antiqua" w:hAnsi="Book Antiqua"/>
          <w:szCs w:val="24"/>
        </w:rPr>
        <w:t xml:space="preserve"> </w:t>
      </w:r>
      <w:r w:rsidRPr="00C414C7">
        <w:rPr>
          <w:rFonts w:ascii="Book Antiqua" w:hAnsi="Book Antiqua"/>
          <w:szCs w:val="24"/>
        </w:rPr>
        <w:t xml:space="preserve">on the submission of a written </w:t>
      </w:r>
      <w:r w:rsidR="00883807">
        <w:rPr>
          <w:rFonts w:ascii="Book Antiqua" w:hAnsi="Book Antiqua"/>
          <w:szCs w:val="24"/>
        </w:rPr>
        <w:t xml:space="preserve">application </w:t>
      </w:r>
      <w:r w:rsidRPr="00C414C7">
        <w:rPr>
          <w:rFonts w:ascii="Book Antiqua" w:hAnsi="Book Antiqua"/>
          <w:szCs w:val="24"/>
        </w:rPr>
        <w:t>to the Senior Assistant Registrar/Capital Works &amp; Planning, Eastern University, Sri Lanka</w:t>
      </w:r>
      <w:r w:rsidR="009C29A1">
        <w:rPr>
          <w:rFonts w:ascii="Book Antiqua" w:hAnsi="Book Antiqua"/>
          <w:szCs w:val="24"/>
        </w:rPr>
        <w:t xml:space="preserve"> and </w:t>
      </w:r>
      <w:r w:rsidRPr="00C414C7">
        <w:rPr>
          <w:rFonts w:ascii="Book Antiqua" w:hAnsi="Book Antiqua"/>
          <w:szCs w:val="24"/>
        </w:rPr>
        <w:t xml:space="preserve">upon payment of </w:t>
      </w:r>
      <w:r w:rsidR="00C414C7" w:rsidRPr="00C414C7">
        <w:rPr>
          <w:rFonts w:ascii="Book Antiqua" w:hAnsi="Book Antiqua"/>
          <w:szCs w:val="24"/>
        </w:rPr>
        <w:t>non-refundable</w:t>
      </w:r>
      <w:r w:rsidRPr="00C414C7">
        <w:rPr>
          <w:rFonts w:ascii="Book Antiqua" w:hAnsi="Book Antiqua"/>
          <w:szCs w:val="24"/>
        </w:rPr>
        <w:t xml:space="preserve"> fee of LKR 5,000/= per document, from 9.00 am to 3.00 pm up to </w:t>
      </w:r>
      <w:r w:rsidR="004C11E8" w:rsidRPr="00C414C7">
        <w:rPr>
          <w:rFonts w:ascii="Book Antiqua" w:hAnsi="Book Antiqua"/>
          <w:szCs w:val="24"/>
        </w:rPr>
        <w:t>2</w:t>
      </w:r>
      <w:r w:rsidR="00A42649">
        <w:rPr>
          <w:rFonts w:ascii="Book Antiqua" w:hAnsi="Book Antiqua"/>
          <w:szCs w:val="24"/>
        </w:rPr>
        <w:t>9</w:t>
      </w:r>
      <w:r w:rsidR="004C11E8" w:rsidRPr="00C414C7">
        <w:rPr>
          <w:rFonts w:ascii="Book Antiqua" w:hAnsi="Book Antiqua"/>
          <w:szCs w:val="24"/>
        </w:rPr>
        <w:t>.03.2022</w:t>
      </w:r>
      <w:r w:rsidRPr="00C414C7">
        <w:rPr>
          <w:rFonts w:ascii="Book Antiqua" w:hAnsi="Book Antiqua"/>
          <w:szCs w:val="24"/>
        </w:rPr>
        <w:t>. The payment shall be in favor of “Bursar, Eastern University, Sri Lanka” credit</w:t>
      </w:r>
      <w:r w:rsidR="004D39C1" w:rsidRPr="00C414C7">
        <w:rPr>
          <w:rFonts w:ascii="Book Antiqua" w:hAnsi="Book Antiqua"/>
          <w:szCs w:val="24"/>
        </w:rPr>
        <w:t>ed</w:t>
      </w:r>
      <w:r w:rsidRPr="00C414C7">
        <w:rPr>
          <w:rFonts w:ascii="Book Antiqua" w:hAnsi="Book Antiqua"/>
          <w:szCs w:val="24"/>
        </w:rPr>
        <w:t xml:space="preserve"> to the People’s Bank Account No. 227100140000024 or via </w:t>
      </w:r>
      <w:hyperlink r:id="rId10" w:history="1">
        <w:r w:rsidR="00C414C7" w:rsidRPr="0029087D">
          <w:rPr>
            <w:rStyle w:val="Hyperlink"/>
            <w:rFonts w:ascii="Book Antiqua" w:hAnsi="Book Antiqua"/>
            <w:szCs w:val="24"/>
          </w:rPr>
          <w:t>http://pay.esn.ac.lk/</w:t>
        </w:r>
      </w:hyperlink>
      <w:r w:rsidRPr="00C414C7">
        <w:rPr>
          <w:rFonts w:ascii="Book Antiqua" w:hAnsi="Book Antiqua"/>
          <w:szCs w:val="24"/>
        </w:rPr>
        <w:t>.</w:t>
      </w:r>
    </w:p>
    <w:p w14:paraId="5FA455F3" w14:textId="46999E00" w:rsidR="00DA07F0" w:rsidRDefault="00A70746" w:rsidP="00DA07F0">
      <w:pPr>
        <w:pStyle w:val="ListParagraph"/>
        <w:numPr>
          <w:ilvl w:val="0"/>
          <w:numId w:val="53"/>
        </w:numPr>
        <w:tabs>
          <w:tab w:val="left" w:pos="5000"/>
        </w:tabs>
        <w:spacing w:before="120" w:after="120"/>
        <w:jc w:val="both"/>
        <w:rPr>
          <w:rFonts w:ascii="Book Antiqua" w:hAnsi="Book Antiqua"/>
          <w:szCs w:val="24"/>
        </w:rPr>
      </w:pPr>
      <w:r w:rsidRPr="00C414C7">
        <w:rPr>
          <w:rFonts w:ascii="Book Antiqua" w:hAnsi="Book Antiqua"/>
          <w:szCs w:val="24"/>
        </w:rPr>
        <w:t xml:space="preserve">Bids in two copies indicate in Original &amp; duplicate, must be delivered to the address given below on or before 10.30 am on </w:t>
      </w:r>
      <w:r w:rsidR="00A42649">
        <w:rPr>
          <w:rFonts w:ascii="Book Antiqua" w:hAnsi="Book Antiqua"/>
          <w:szCs w:val="24"/>
        </w:rPr>
        <w:t>30</w:t>
      </w:r>
      <w:r w:rsidRPr="00C414C7">
        <w:rPr>
          <w:rFonts w:ascii="Book Antiqua" w:hAnsi="Book Antiqua"/>
          <w:szCs w:val="24"/>
        </w:rPr>
        <w:t>.0</w:t>
      </w:r>
      <w:r w:rsidR="004C11E8" w:rsidRPr="00C414C7">
        <w:rPr>
          <w:rFonts w:ascii="Book Antiqua" w:hAnsi="Book Antiqua"/>
          <w:szCs w:val="24"/>
        </w:rPr>
        <w:t>3</w:t>
      </w:r>
      <w:r w:rsidRPr="00C414C7">
        <w:rPr>
          <w:rFonts w:ascii="Book Antiqua" w:hAnsi="Book Antiqua"/>
          <w:szCs w:val="24"/>
        </w:rPr>
        <w:t>.202</w:t>
      </w:r>
      <w:r w:rsidR="004C11E8" w:rsidRPr="00C414C7">
        <w:rPr>
          <w:rFonts w:ascii="Book Antiqua" w:hAnsi="Book Antiqua"/>
          <w:szCs w:val="24"/>
        </w:rPr>
        <w:t>2</w:t>
      </w:r>
      <w:r w:rsidRPr="00C414C7">
        <w:rPr>
          <w:rFonts w:ascii="Book Antiqua" w:hAnsi="Book Antiqua"/>
          <w:szCs w:val="24"/>
        </w:rPr>
        <w:t xml:space="preserve">. Late bids will be rejected. Bids will be opened at the </w:t>
      </w:r>
      <w:r w:rsidR="004C11E8" w:rsidRPr="00C414C7">
        <w:rPr>
          <w:rFonts w:ascii="Book Antiqua" w:hAnsi="Book Antiqua"/>
          <w:szCs w:val="24"/>
        </w:rPr>
        <w:t xml:space="preserve">Board Room of the Eastern University </w:t>
      </w:r>
      <w:r w:rsidRPr="00C414C7">
        <w:rPr>
          <w:rFonts w:ascii="Book Antiqua" w:hAnsi="Book Antiqua"/>
          <w:szCs w:val="24"/>
        </w:rPr>
        <w:t xml:space="preserve">soon </w:t>
      </w:r>
      <w:r w:rsidRPr="00C414C7">
        <w:rPr>
          <w:rFonts w:ascii="Book Antiqua" w:hAnsi="Book Antiqua"/>
          <w:szCs w:val="24"/>
        </w:rPr>
        <w:lastRenderedPageBreak/>
        <w:t xml:space="preserve">after </w:t>
      </w:r>
      <w:r w:rsidR="00883807" w:rsidRPr="00C414C7">
        <w:rPr>
          <w:rFonts w:ascii="Book Antiqua" w:hAnsi="Book Antiqua"/>
          <w:szCs w:val="24"/>
        </w:rPr>
        <w:t xml:space="preserve">the </w:t>
      </w:r>
      <w:r w:rsidRPr="00C414C7">
        <w:rPr>
          <w:rFonts w:ascii="Book Antiqua" w:hAnsi="Book Antiqua"/>
          <w:szCs w:val="24"/>
        </w:rPr>
        <w:t>closing time and the date of the bids in the presence of the bidders or their representatives who choose to attend</w:t>
      </w:r>
      <w:r w:rsidR="00C414C7">
        <w:rPr>
          <w:rFonts w:ascii="Book Antiqua" w:hAnsi="Book Antiqua"/>
          <w:szCs w:val="24"/>
        </w:rPr>
        <w:t>.</w:t>
      </w:r>
    </w:p>
    <w:p w14:paraId="10FE9995" w14:textId="058A40D2" w:rsidR="00DA07F0" w:rsidRPr="00AD72F1" w:rsidRDefault="00DA07F0" w:rsidP="00DA07F0">
      <w:pPr>
        <w:numPr>
          <w:ilvl w:val="0"/>
          <w:numId w:val="53"/>
        </w:numPr>
        <w:spacing w:after="120" w:line="240" w:lineRule="auto"/>
        <w:jc w:val="both"/>
        <w:rPr>
          <w:rFonts w:ascii="Book Antiqua" w:hAnsi="Book Antiqua"/>
          <w:sz w:val="24"/>
          <w:szCs w:val="24"/>
        </w:rPr>
      </w:pPr>
      <w:r w:rsidRPr="00AD72F1">
        <w:rPr>
          <w:rFonts w:ascii="Book Antiqua" w:hAnsi="Book Antiqua"/>
          <w:sz w:val="24"/>
          <w:szCs w:val="24"/>
        </w:rPr>
        <w:t>The title of the bid should be clearly mentioned in the top left corner of the bid submission envelope</w:t>
      </w:r>
      <w:r w:rsidR="009335DA">
        <w:rPr>
          <w:rFonts w:ascii="Book Antiqua" w:hAnsi="Book Antiqua"/>
          <w:sz w:val="24"/>
          <w:szCs w:val="24"/>
        </w:rPr>
        <w:t>.</w:t>
      </w:r>
      <w:r w:rsidRPr="00AD72F1">
        <w:rPr>
          <w:rFonts w:ascii="Book Antiqua" w:hAnsi="Book Antiqua"/>
          <w:sz w:val="24"/>
          <w:szCs w:val="24"/>
        </w:rPr>
        <w:t xml:space="preserve"> </w:t>
      </w:r>
    </w:p>
    <w:p w14:paraId="1AB192FE" w14:textId="135C153E" w:rsidR="00DA07F0" w:rsidRPr="00DA07F0" w:rsidRDefault="00A70746" w:rsidP="00DA07F0">
      <w:pPr>
        <w:pStyle w:val="ListParagraph"/>
        <w:numPr>
          <w:ilvl w:val="0"/>
          <w:numId w:val="53"/>
        </w:numPr>
        <w:tabs>
          <w:tab w:val="left" w:pos="5000"/>
        </w:tabs>
        <w:spacing w:before="120" w:after="120"/>
        <w:jc w:val="both"/>
        <w:rPr>
          <w:rFonts w:ascii="Book Antiqua" w:hAnsi="Book Antiqua"/>
          <w:szCs w:val="24"/>
        </w:rPr>
      </w:pPr>
      <w:r w:rsidRPr="00DA07F0">
        <w:rPr>
          <w:rFonts w:ascii="Book Antiqua" w:hAnsi="Book Antiqua"/>
          <w:spacing w:val="-2"/>
          <w:szCs w:val="24"/>
        </w:rPr>
        <w:t xml:space="preserve">All bids shall be accompanied by a Bid Security in </w:t>
      </w:r>
      <w:proofErr w:type="spellStart"/>
      <w:r w:rsidRPr="00DA07F0">
        <w:rPr>
          <w:rFonts w:ascii="Book Antiqua" w:hAnsi="Book Antiqua"/>
          <w:spacing w:val="-2"/>
          <w:szCs w:val="24"/>
        </w:rPr>
        <w:t>favour</w:t>
      </w:r>
      <w:proofErr w:type="spellEnd"/>
      <w:r w:rsidRPr="00DA07F0">
        <w:rPr>
          <w:rFonts w:ascii="Book Antiqua" w:hAnsi="Book Antiqua"/>
          <w:spacing w:val="-2"/>
          <w:szCs w:val="24"/>
        </w:rPr>
        <w:t xml:space="preserve"> of Vice Chancellor </w:t>
      </w:r>
      <w:r w:rsidR="00DA07F0">
        <w:rPr>
          <w:rFonts w:ascii="Book Antiqua" w:hAnsi="Book Antiqua"/>
          <w:spacing w:val="-2"/>
          <w:szCs w:val="24"/>
        </w:rPr>
        <w:t xml:space="preserve">/ </w:t>
      </w:r>
      <w:r w:rsidRPr="00DA07F0">
        <w:rPr>
          <w:rFonts w:ascii="Book Antiqua" w:hAnsi="Book Antiqua"/>
          <w:spacing w:val="-2"/>
          <w:szCs w:val="24"/>
        </w:rPr>
        <w:t>Eastern University, Sri Lanka for an amount Rs. 150</w:t>
      </w:r>
      <w:r w:rsidR="004D39C1" w:rsidRPr="00DA07F0">
        <w:rPr>
          <w:rFonts w:ascii="Book Antiqua" w:hAnsi="Book Antiqua"/>
          <w:spacing w:val="-2"/>
          <w:szCs w:val="24"/>
        </w:rPr>
        <w:t xml:space="preserve">,000.00 obtained from </w:t>
      </w:r>
      <w:r w:rsidR="00DA07F0">
        <w:rPr>
          <w:rFonts w:ascii="Book Antiqua" w:hAnsi="Book Antiqua"/>
          <w:spacing w:val="-2"/>
          <w:szCs w:val="24"/>
        </w:rPr>
        <w:t xml:space="preserve">a </w:t>
      </w:r>
      <w:r w:rsidR="004D39C1" w:rsidRPr="00DA07F0">
        <w:rPr>
          <w:rFonts w:ascii="Book Antiqua" w:hAnsi="Book Antiqua"/>
          <w:spacing w:val="-2"/>
          <w:szCs w:val="24"/>
        </w:rPr>
        <w:t>c</w:t>
      </w:r>
      <w:r w:rsidRPr="00DA07F0">
        <w:rPr>
          <w:rFonts w:ascii="Book Antiqua" w:hAnsi="Book Antiqua"/>
          <w:spacing w:val="-2"/>
          <w:szCs w:val="24"/>
        </w:rPr>
        <w:t>ommercial Bank operating in Sri Lanka</w:t>
      </w:r>
      <w:r w:rsidR="00DA07F0">
        <w:rPr>
          <w:rFonts w:ascii="Book Antiqua" w:hAnsi="Book Antiqua"/>
          <w:spacing w:val="-2"/>
          <w:szCs w:val="24"/>
        </w:rPr>
        <w:t>,</w:t>
      </w:r>
      <w:r w:rsidRPr="00DA07F0">
        <w:rPr>
          <w:rFonts w:ascii="Book Antiqua" w:hAnsi="Book Antiqua"/>
          <w:spacing w:val="-2"/>
          <w:szCs w:val="24"/>
        </w:rPr>
        <w:t xml:space="preserve"> approved by </w:t>
      </w:r>
      <w:r w:rsidR="004D39C1" w:rsidRPr="00DA07F0">
        <w:rPr>
          <w:rFonts w:ascii="Book Antiqua" w:hAnsi="Book Antiqua"/>
          <w:spacing w:val="-2"/>
          <w:szCs w:val="24"/>
        </w:rPr>
        <w:t xml:space="preserve">the Central Bank of Sri Lanka. </w:t>
      </w:r>
      <w:r w:rsidR="00DA07F0">
        <w:rPr>
          <w:rFonts w:ascii="Book Antiqua" w:hAnsi="Book Antiqua"/>
          <w:spacing w:val="-2"/>
          <w:szCs w:val="24"/>
        </w:rPr>
        <w:t>B</w:t>
      </w:r>
      <w:r w:rsidRPr="00DA07F0">
        <w:rPr>
          <w:rFonts w:ascii="Book Antiqua" w:hAnsi="Book Antiqua"/>
          <w:spacing w:val="-2"/>
          <w:szCs w:val="24"/>
        </w:rPr>
        <w:t>id Security shall be valid up to 1</w:t>
      </w:r>
      <w:r w:rsidR="00A42649">
        <w:rPr>
          <w:rFonts w:ascii="Book Antiqua" w:hAnsi="Book Antiqua"/>
          <w:spacing w:val="-2"/>
          <w:szCs w:val="24"/>
        </w:rPr>
        <w:t>3</w:t>
      </w:r>
      <w:r w:rsidRPr="00DA07F0">
        <w:rPr>
          <w:rFonts w:ascii="Book Antiqua" w:hAnsi="Book Antiqua"/>
          <w:spacing w:val="-2"/>
          <w:szCs w:val="24"/>
        </w:rPr>
        <w:t>.</w:t>
      </w:r>
      <w:r w:rsidR="004C11E8" w:rsidRPr="00DA07F0">
        <w:rPr>
          <w:rFonts w:ascii="Book Antiqua" w:hAnsi="Book Antiqua"/>
          <w:spacing w:val="-2"/>
          <w:szCs w:val="24"/>
        </w:rPr>
        <w:t>07</w:t>
      </w:r>
      <w:r w:rsidRPr="00DA07F0">
        <w:rPr>
          <w:rFonts w:ascii="Book Antiqua" w:hAnsi="Book Antiqua"/>
          <w:spacing w:val="-2"/>
          <w:szCs w:val="24"/>
        </w:rPr>
        <w:t>.202</w:t>
      </w:r>
      <w:r w:rsidR="004C11E8" w:rsidRPr="00DA07F0">
        <w:rPr>
          <w:rFonts w:ascii="Book Antiqua" w:hAnsi="Book Antiqua"/>
          <w:spacing w:val="-2"/>
          <w:szCs w:val="24"/>
        </w:rPr>
        <w:t>2</w:t>
      </w:r>
      <w:r w:rsidR="009D18F6">
        <w:rPr>
          <w:rFonts w:ascii="Book Antiqua" w:hAnsi="Book Antiqua"/>
          <w:spacing w:val="-2"/>
          <w:szCs w:val="24"/>
        </w:rPr>
        <w:t>.</w:t>
      </w:r>
    </w:p>
    <w:p w14:paraId="6D67AD0A" w14:textId="7F05C05C" w:rsidR="00B03306" w:rsidRPr="00DA07F0" w:rsidRDefault="00B03306" w:rsidP="00DA07F0">
      <w:pPr>
        <w:pStyle w:val="ListParagraph"/>
        <w:numPr>
          <w:ilvl w:val="0"/>
          <w:numId w:val="53"/>
        </w:numPr>
        <w:tabs>
          <w:tab w:val="left" w:pos="5000"/>
        </w:tabs>
        <w:spacing w:before="120" w:after="120"/>
        <w:jc w:val="both"/>
        <w:rPr>
          <w:rFonts w:ascii="Book Antiqua" w:hAnsi="Book Antiqua"/>
          <w:szCs w:val="24"/>
        </w:rPr>
      </w:pPr>
      <w:r w:rsidRPr="00DA07F0">
        <w:rPr>
          <w:rFonts w:ascii="Book Antiqua" w:hAnsi="Book Antiqua"/>
          <w:szCs w:val="24"/>
        </w:rPr>
        <w:t xml:space="preserve">A </w:t>
      </w:r>
      <w:r w:rsidR="00DA07F0" w:rsidRPr="00DA07F0">
        <w:rPr>
          <w:rFonts w:ascii="Book Antiqua" w:hAnsi="Book Antiqua"/>
          <w:szCs w:val="24"/>
        </w:rPr>
        <w:t>Pre-Bid</w:t>
      </w:r>
      <w:r w:rsidRPr="00DA07F0">
        <w:rPr>
          <w:rFonts w:ascii="Book Antiqua" w:hAnsi="Book Antiqua"/>
          <w:szCs w:val="24"/>
        </w:rPr>
        <w:t xml:space="preserve"> </w:t>
      </w:r>
      <w:r w:rsidR="00DA07F0" w:rsidRPr="00DA07F0">
        <w:rPr>
          <w:rFonts w:ascii="Book Antiqua" w:hAnsi="Book Antiqua"/>
          <w:szCs w:val="24"/>
        </w:rPr>
        <w:t>m</w:t>
      </w:r>
      <w:r w:rsidRPr="00DA07F0">
        <w:rPr>
          <w:rFonts w:ascii="Book Antiqua" w:hAnsi="Book Antiqua"/>
          <w:szCs w:val="24"/>
        </w:rPr>
        <w:t>eeting will be held on 2</w:t>
      </w:r>
      <w:r w:rsidR="00D8344B" w:rsidRPr="00DA07F0">
        <w:rPr>
          <w:rFonts w:ascii="Book Antiqua" w:hAnsi="Book Antiqua"/>
          <w:szCs w:val="24"/>
        </w:rPr>
        <w:t>2</w:t>
      </w:r>
      <w:r w:rsidRPr="00DA07F0">
        <w:rPr>
          <w:rFonts w:ascii="Book Antiqua" w:hAnsi="Book Antiqua"/>
          <w:szCs w:val="24"/>
        </w:rPr>
        <w:t>.03.2022 at 10.00 am at Capital Works and Planning Unit, Eastern University Sri Lanka</w:t>
      </w:r>
      <w:r w:rsidR="004D39C1" w:rsidRPr="00DA07F0">
        <w:rPr>
          <w:rFonts w:ascii="Book Antiqua" w:hAnsi="Book Antiqua"/>
          <w:szCs w:val="24"/>
        </w:rPr>
        <w:t>.</w:t>
      </w:r>
    </w:p>
    <w:p w14:paraId="186B3283" w14:textId="77777777" w:rsidR="00A70746" w:rsidRPr="00AD72F1" w:rsidRDefault="00A70746" w:rsidP="00A70746">
      <w:pPr>
        <w:pStyle w:val="Subtitle"/>
        <w:rPr>
          <w:rFonts w:ascii="Book Antiqua" w:hAnsi="Book Antiqua"/>
          <w:sz w:val="24"/>
        </w:rPr>
      </w:pPr>
    </w:p>
    <w:p w14:paraId="637D8A3A" w14:textId="77777777" w:rsidR="00A70746" w:rsidRPr="00AD72F1" w:rsidRDefault="00A70746" w:rsidP="00A70746">
      <w:pPr>
        <w:pStyle w:val="Subtitle"/>
      </w:pPr>
    </w:p>
    <w:p w14:paraId="622CCD94" w14:textId="77777777" w:rsidR="00A70746" w:rsidRPr="00AD72F1" w:rsidRDefault="00A70746" w:rsidP="00A70746">
      <w:pPr>
        <w:pStyle w:val="Subtitle"/>
        <w:rPr>
          <w:rFonts w:ascii="Book Antiqua" w:hAnsi="Book Antiqua"/>
          <w:sz w:val="24"/>
        </w:rPr>
      </w:pPr>
    </w:p>
    <w:p w14:paraId="6BD77FEE" w14:textId="77777777" w:rsidR="00A70746" w:rsidRPr="00AD72F1" w:rsidRDefault="00A70746" w:rsidP="00A70746">
      <w:pPr>
        <w:pStyle w:val="Subtitle"/>
        <w:rPr>
          <w:rFonts w:ascii="Book Antiqua" w:hAnsi="Book Antiqua"/>
          <w:sz w:val="2"/>
        </w:rPr>
      </w:pPr>
    </w:p>
    <w:p w14:paraId="4553AD25" w14:textId="77777777" w:rsidR="00A70746" w:rsidRPr="00AD72F1" w:rsidRDefault="00A70746" w:rsidP="00A70746">
      <w:pPr>
        <w:spacing w:after="0" w:line="240" w:lineRule="auto"/>
        <w:rPr>
          <w:rFonts w:ascii="Book Antiqua" w:hAnsi="Book Antiqua"/>
          <w:sz w:val="2"/>
          <w:szCs w:val="24"/>
        </w:rPr>
      </w:pPr>
    </w:p>
    <w:p w14:paraId="36263CA2" w14:textId="77777777" w:rsidR="00A70746" w:rsidRPr="00AD72F1" w:rsidRDefault="00A70746" w:rsidP="00A70746">
      <w:pPr>
        <w:spacing w:after="0" w:line="240" w:lineRule="auto"/>
        <w:rPr>
          <w:rFonts w:ascii="Book Antiqua" w:hAnsi="Book Antiqua"/>
          <w:sz w:val="24"/>
          <w:szCs w:val="24"/>
        </w:rPr>
      </w:pPr>
      <w:r w:rsidRPr="00AD72F1">
        <w:rPr>
          <w:rFonts w:ascii="Book Antiqua" w:hAnsi="Book Antiqua"/>
          <w:sz w:val="24"/>
          <w:szCs w:val="24"/>
        </w:rPr>
        <w:t xml:space="preserve">Chairman, </w:t>
      </w:r>
    </w:p>
    <w:p w14:paraId="73F0E4AC" w14:textId="77777777" w:rsidR="00A70746" w:rsidRPr="00AD72F1" w:rsidRDefault="00A70746" w:rsidP="00A70746">
      <w:pPr>
        <w:spacing w:after="0" w:line="240" w:lineRule="auto"/>
        <w:rPr>
          <w:rFonts w:ascii="Book Antiqua" w:hAnsi="Book Antiqua"/>
          <w:sz w:val="24"/>
          <w:szCs w:val="24"/>
        </w:rPr>
      </w:pPr>
      <w:r w:rsidRPr="00AD72F1">
        <w:rPr>
          <w:rFonts w:ascii="Book Antiqua" w:hAnsi="Book Antiqua"/>
          <w:sz w:val="24"/>
          <w:szCs w:val="24"/>
        </w:rPr>
        <w:t>Department Procurement Committee,</w:t>
      </w:r>
    </w:p>
    <w:p w14:paraId="7B8181CF" w14:textId="77777777" w:rsidR="00A70746" w:rsidRPr="00AD72F1" w:rsidRDefault="00A70746" w:rsidP="00A70746">
      <w:pPr>
        <w:spacing w:after="0" w:line="240" w:lineRule="auto"/>
        <w:rPr>
          <w:rFonts w:ascii="Book Antiqua" w:hAnsi="Book Antiqua"/>
          <w:sz w:val="24"/>
          <w:szCs w:val="24"/>
        </w:rPr>
      </w:pPr>
      <w:r w:rsidRPr="00AD72F1">
        <w:rPr>
          <w:rFonts w:ascii="Book Antiqua" w:hAnsi="Book Antiqua"/>
          <w:sz w:val="24"/>
          <w:szCs w:val="24"/>
        </w:rPr>
        <w:t>Eastern University, Sri Lanka</w:t>
      </w:r>
    </w:p>
    <w:p w14:paraId="325DCE9F" w14:textId="77777777" w:rsidR="00A70746" w:rsidRPr="00AD72F1" w:rsidRDefault="00A70746" w:rsidP="00A70746">
      <w:pPr>
        <w:spacing w:after="0" w:line="240" w:lineRule="auto"/>
        <w:rPr>
          <w:rFonts w:ascii="Book Antiqua" w:hAnsi="Book Antiqua"/>
          <w:sz w:val="24"/>
          <w:szCs w:val="24"/>
        </w:rPr>
      </w:pPr>
      <w:proofErr w:type="spellStart"/>
      <w:r w:rsidRPr="00AD72F1">
        <w:rPr>
          <w:rFonts w:ascii="Book Antiqua" w:hAnsi="Book Antiqua"/>
          <w:sz w:val="24"/>
          <w:szCs w:val="24"/>
        </w:rPr>
        <w:t>Vantharumoolai</w:t>
      </w:r>
      <w:proofErr w:type="spellEnd"/>
      <w:r w:rsidRPr="00AD72F1">
        <w:rPr>
          <w:rFonts w:ascii="Book Antiqua" w:hAnsi="Book Antiqua"/>
          <w:sz w:val="24"/>
          <w:szCs w:val="24"/>
        </w:rPr>
        <w:t xml:space="preserve"> </w:t>
      </w:r>
    </w:p>
    <w:p w14:paraId="53CC7D4E" w14:textId="77777777" w:rsidR="00A70746" w:rsidRPr="00AD72F1" w:rsidRDefault="00A70746" w:rsidP="00A70746">
      <w:pPr>
        <w:spacing w:after="0" w:line="240" w:lineRule="auto"/>
        <w:rPr>
          <w:rFonts w:ascii="Book Antiqua" w:hAnsi="Book Antiqua"/>
          <w:sz w:val="24"/>
          <w:szCs w:val="24"/>
        </w:rPr>
      </w:pPr>
      <w:proofErr w:type="spellStart"/>
      <w:r w:rsidRPr="00AD72F1">
        <w:rPr>
          <w:rFonts w:ascii="Book Antiqua" w:hAnsi="Book Antiqua"/>
          <w:sz w:val="24"/>
          <w:szCs w:val="24"/>
        </w:rPr>
        <w:t>Chenkalady</w:t>
      </w:r>
      <w:proofErr w:type="spellEnd"/>
    </w:p>
    <w:p w14:paraId="66F0077A" w14:textId="120F77B5" w:rsidR="00A70746" w:rsidRDefault="00A70746" w:rsidP="00A70746">
      <w:pPr>
        <w:spacing w:after="0" w:line="240" w:lineRule="auto"/>
        <w:rPr>
          <w:rFonts w:ascii="Book Antiqua" w:hAnsi="Book Antiqua"/>
          <w:spacing w:val="-2"/>
          <w:sz w:val="24"/>
          <w:szCs w:val="24"/>
        </w:rPr>
      </w:pPr>
      <w:r w:rsidRPr="004C11E8">
        <w:rPr>
          <w:rFonts w:ascii="Book Antiqua" w:hAnsi="Book Antiqua"/>
          <w:sz w:val="24"/>
          <w:szCs w:val="24"/>
        </w:rPr>
        <w:t>1</w:t>
      </w:r>
      <w:r w:rsidR="00A42649">
        <w:rPr>
          <w:rFonts w:ascii="Book Antiqua" w:hAnsi="Book Antiqua"/>
          <w:sz w:val="24"/>
          <w:szCs w:val="24"/>
        </w:rPr>
        <w:t>2</w:t>
      </w:r>
      <w:r w:rsidRPr="004C11E8">
        <w:rPr>
          <w:rFonts w:ascii="Book Antiqua" w:hAnsi="Book Antiqua"/>
          <w:sz w:val="24"/>
          <w:szCs w:val="24"/>
        </w:rPr>
        <w:t>.0</w:t>
      </w:r>
      <w:r w:rsidR="004C11E8" w:rsidRPr="004C11E8">
        <w:rPr>
          <w:rFonts w:ascii="Book Antiqua" w:hAnsi="Book Antiqua"/>
          <w:sz w:val="24"/>
          <w:szCs w:val="24"/>
        </w:rPr>
        <w:t>3</w:t>
      </w:r>
      <w:r w:rsidRPr="004C11E8">
        <w:rPr>
          <w:rFonts w:ascii="Book Antiqua" w:hAnsi="Book Antiqua"/>
          <w:sz w:val="24"/>
          <w:szCs w:val="24"/>
        </w:rPr>
        <w:t>.202</w:t>
      </w:r>
      <w:r w:rsidR="004C11E8">
        <w:rPr>
          <w:rFonts w:ascii="Book Antiqua" w:hAnsi="Book Antiqua"/>
          <w:sz w:val="24"/>
          <w:szCs w:val="24"/>
        </w:rPr>
        <w:t>2</w:t>
      </w:r>
    </w:p>
    <w:sectPr w:rsidR="00A70746" w:rsidSect="001D1208">
      <w:footerReference w:type="even" r:id="rId11"/>
      <w:footerReference w:type="default" r:id="rId12"/>
      <w:type w:val="continuous"/>
      <w:pgSz w:w="11904" w:h="16840" w:code="9"/>
      <w:pgMar w:top="1152" w:right="1152" w:bottom="1008" w:left="1872" w:header="720" w:footer="0" w:gutter="0"/>
      <w:cols w:space="720" w:equalWidth="0">
        <w:col w:w="894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D6C44" w14:textId="77777777" w:rsidR="0089357D" w:rsidRDefault="0089357D">
      <w:r>
        <w:separator/>
      </w:r>
    </w:p>
  </w:endnote>
  <w:endnote w:type="continuationSeparator" w:id="0">
    <w:p w14:paraId="1E450058" w14:textId="77777777" w:rsidR="0089357D" w:rsidRDefault="0089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97BE" w14:textId="77777777" w:rsidR="004D39C1" w:rsidRDefault="002A418C" w:rsidP="00E2516F">
    <w:pPr>
      <w:pStyle w:val="Footer"/>
      <w:framePr w:wrap="around" w:vAnchor="text" w:hAnchor="margin" w:xAlign="center" w:y="1"/>
      <w:rPr>
        <w:rStyle w:val="PageNumber"/>
      </w:rPr>
    </w:pPr>
    <w:r>
      <w:rPr>
        <w:rStyle w:val="PageNumber"/>
      </w:rPr>
      <w:fldChar w:fldCharType="begin"/>
    </w:r>
    <w:r w:rsidR="004D39C1">
      <w:rPr>
        <w:rStyle w:val="PageNumber"/>
      </w:rPr>
      <w:instrText xml:space="preserve">PAGE  </w:instrText>
    </w:r>
    <w:r>
      <w:rPr>
        <w:rStyle w:val="PageNumber"/>
      </w:rPr>
      <w:fldChar w:fldCharType="end"/>
    </w:r>
  </w:p>
  <w:p w14:paraId="04AD1FC8" w14:textId="77777777" w:rsidR="004D39C1" w:rsidRDefault="004D3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6F4F2" w14:textId="77777777" w:rsidR="004D39C1" w:rsidRDefault="004D39C1">
    <w:pPr>
      <w:pStyle w:val="Footer"/>
      <w:jc w:val="center"/>
    </w:pPr>
  </w:p>
  <w:p w14:paraId="767FE2CB" w14:textId="77777777" w:rsidR="004D39C1" w:rsidRDefault="004D3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3A9EB" w14:textId="77777777" w:rsidR="0089357D" w:rsidRDefault="0089357D">
      <w:r>
        <w:separator/>
      </w:r>
    </w:p>
  </w:footnote>
  <w:footnote w:type="continuationSeparator" w:id="0">
    <w:p w14:paraId="7D8011F2" w14:textId="77777777" w:rsidR="0089357D" w:rsidRDefault="00893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8D428BC8"/>
    <w:lvl w:ilvl="0" w:tplc="E1B8FC74">
      <w:start w:val="1"/>
      <w:numFmt w:val="bullet"/>
      <w:lvlText w:val="•"/>
      <w:lvlJc w:val="left"/>
      <w:pPr>
        <w:tabs>
          <w:tab w:val="num" w:pos="1680"/>
        </w:tabs>
        <w:ind w:left="1680" w:hanging="360"/>
      </w:pPr>
      <w:rPr>
        <w:sz w:val="32"/>
        <w:szCs w:val="3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940"/>
    <w:multiLevelType w:val="hybridMultilevel"/>
    <w:tmpl w:val="00007014"/>
    <w:lvl w:ilvl="0" w:tplc="000053B1">
      <w:start w:val="34"/>
      <w:numFmt w:val="decimal"/>
      <w:lvlText w:val="%1."/>
      <w:lvlJc w:val="left"/>
      <w:pPr>
        <w:tabs>
          <w:tab w:val="num" w:pos="720"/>
        </w:tabs>
        <w:ind w:left="720" w:hanging="360"/>
      </w:pPr>
    </w:lvl>
    <w:lvl w:ilvl="1" w:tplc="0000293B">
      <w:start w:val="1"/>
      <w:numFmt w:val="decimal"/>
      <w:lvlText w:val="34.%2"/>
      <w:lvlJc w:val="left"/>
      <w:pPr>
        <w:tabs>
          <w:tab w:val="num" w:pos="1440"/>
        </w:tabs>
        <w:ind w:left="1440" w:hanging="360"/>
      </w:pPr>
    </w:lvl>
    <w:lvl w:ilvl="2" w:tplc="00000D6A">
      <w:start w:val="1"/>
      <w:numFmt w:val="lowerLetter"/>
      <w:lvlText w:val="(%3)"/>
      <w:lvlJc w:val="left"/>
      <w:pPr>
        <w:tabs>
          <w:tab w:val="num" w:pos="2160"/>
        </w:tabs>
        <w:ind w:left="2160" w:hanging="360"/>
      </w:pPr>
    </w:lvl>
    <w:lvl w:ilvl="3" w:tplc="000040A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0D9"/>
    <w:multiLevelType w:val="hybridMultilevel"/>
    <w:tmpl w:val="00006C6C"/>
    <w:lvl w:ilvl="0" w:tplc="00006EA1">
      <w:start w:val="1"/>
      <w:numFmt w:val="decimal"/>
      <w:lvlText w:val="%1."/>
      <w:lvlJc w:val="left"/>
      <w:pPr>
        <w:tabs>
          <w:tab w:val="num" w:pos="720"/>
        </w:tabs>
        <w:ind w:left="720" w:hanging="360"/>
      </w:pPr>
    </w:lvl>
    <w:lvl w:ilvl="1" w:tplc="00004C6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3D3"/>
    <w:multiLevelType w:val="hybridMultilevel"/>
    <w:tmpl w:val="000029D8"/>
    <w:lvl w:ilvl="0" w:tplc="00000A28">
      <w:start w:val="21"/>
      <w:numFmt w:val="decimal"/>
      <w:lvlText w:val="%1."/>
      <w:lvlJc w:val="left"/>
      <w:pPr>
        <w:tabs>
          <w:tab w:val="num" w:pos="720"/>
        </w:tabs>
        <w:ind w:left="720" w:hanging="360"/>
      </w:pPr>
    </w:lvl>
    <w:lvl w:ilvl="1" w:tplc="000009CE">
      <w:start w:val="1"/>
      <w:numFmt w:val="decimal"/>
      <w:lvlText w:val="%2"/>
      <w:lvlJc w:val="left"/>
      <w:pPr>
        <w:tabs>
          <w:tab w:val="num" w:pos="1440"/>
        </w:tabs>
        <w:ind w:left="1440" w:hanging="360"/>
      </w:pPr>
    </w:lvl>
    <w:lvl w:ilvl="2" w:tplc="0000520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9BBE4BD6"/>
    <w:lvl w:ilvl="0" w:tplc="0000390C">
      <w:start w:val="2"/>
      <w:numFmt w:val="decimal"/>
      <w:lvlText w:val="4.%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D11"/>
    <w:multiLevelType w:val="hybridMultilevel"/>
    <w:tmpl w:val="00002528"/>
    <w:lvl w:ilvl="0" w:tplc="000075C1">
      <w:start w:val="1"/>
      <w:numFmt w:val="decimal"/>
      <w:lvlText w:val="%1"/>
      <w:lvlJc w:val="left"/>
      <w:pPr>
        <w:tabs>
          <w:tab w:val="num" w:pos="720"/>
        </w:tabs>
        <w:ind w:left="720" w:hanging="360"/>
      </w:pPr>
    </w:lvl>
    <w:lvl w:ilvl="1" w:tplc="0000468C">
      <w:start w:val="2"/>
      <w:numFmt w:val="lowerLetter"/>
      <w:lvlText w:val="(%2)"/>
      <w:lvlJc w:val="left"/>
      <w:pPr>
        <w:tabs>
          <w:tab w:val="num" w:pos="1440"/>
        </w:tabs>
        <w:ind w:left="1440" w:hanging="360"/>
      </w:pPr>
    </w:lvl>
    <w:lvl w:ilvl="2" w:tplc="000054D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A38"/>
    <w:multiLevelType w:val="hybridMultilevel"/>
    <w:tmpl w:val="00000728"/>
    <w:lvl w:ilvl="0" w:tplc="000051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B7"/>
    <w:multiLevelType w:val="hybridMultilevel"/>
    <w:tmpl w:val="39140AB6"/>
    <w:lvl w:ilvl="0" w:tplc="000054DE">
      <w:start w:val="1"/>
      <w:numFmt w:val="decimal"/>
      <w:lvlText w:val="11.%1"/>
      <w:lvlJc w:val="left"/>
      <w:pPr>
        <w:tabs>
          <w:tab w:val="num" w:pos="720"/>
        </w:tabs>
        <w:ind w:left="720" w:hanging="360"/>
      </w:pPr>
    </w:lvl>
    <w:lvl w:ilvl="1" w:tplc="60540350">
      <w:start w:val="1"/>
      <w:numFmt w:val="lowerLetter"/>
      <w:lvlText w:val="(%2)"/>
      <w:lvlJc w:val="left"/>
      <w:pPr>
        <w:tabs>
          <w:tab w:val="num" w:pos="1440"/>
        </w:tabs>
        <w:ind w:left="1440" w:hanging="360"/>
      </w:pPr>
      <w:rPr>
        <w:b w:val="0"/>
        <w:b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878"/>
    <w:multiLevelType w:val="hybridMultilevel"/>
    <w:tmpl w:val="00006B36"/>
    <w:lvl w:ilvl="0" w:tplc="00005CFD">
      <w:start w:val="1"/>
      <w:numFmt w:val="decimal"/>
      <w:lvlText w:val="22.%1"/>
      <w:lvlJc w:val="left"/>
      <w:pPr>
        <w:tabs>
          <w:tab w:val="num" w:pos="720"/>
        </w:tabs>
        <w:ind w:left="720" w:hanging="360"/>
      </w:pPr>
    </w:lvl>
    <w:lvl w:ilvl="1" w:tplc="00003E1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C5E"/>
    <w:multiLevelType w:val="hybridMultilevel"/>
    <w:tmpl w:val="00006D4E"/>
    <w:lvl w:ilvl="0" w:tplc="000001E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110A1C"/>
    <w:multiLevelType w:val="hybridMultilevel"/>
    <w:tmpl w:val="0F14CC16"/>
    <w:lvl w:ilvl="0" w:tplc="F1723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61156"/>
    <w:multiLevelType w:val="hybridMultilevel"/>
    <w:tmpl w:val="B028946C"/>
    <w:lvl w:ilvl="0" w:tplc="BC3A7CF8">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 w15:restartNumberingAfterBreak="0">
    <w:nsid w:val="0A907AD4"/>
    <w:multiLevelType w:val="hybridMultilevel"/>
    <w:tmpl w:val="018C91DE"/>
    <w:lvl w:ilvl="0" w:tplc="EC12E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F34936"/>
    <w:multiLevelType w:val="hybridMultilevel"/>
    <w:tmpl w:val="2C506458"/>
    <w:lvl w:ilvl="0" w:tplc="23CCC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5" w15:restartNumberingAfterBreak="0">
    <w:nsid w:val="11774747"/>
    <w:multiLevelType w:val="hybridMultilevel"/>
    <w:tmpl w:val="5D7CC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84DD6"/>
    <w:multiLevelType w:val="hybridMultilevel"/>
    <w:tmpl w:val="DA881F10"/>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471769"/>
    <w:multiLevelType w:val="hybridMultilevel"/>
    <w:tmpl w:val="7466F3B6"/>
    <w:lvl w:ilvl="0" w:tplc="64B03242">
      <w:start w:val="1"/>
      <w:numFmt w:val="lowerRoman"/>
      <w:lvlText w:val="(%1)"/>
      <w:lvlJc w:val="righ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18971474"/>
    <w:multiLevelType w:val="hybridMultilevel"/>
    <w:tmpl w:val="00D2C4AC"/>
    <w:lvl w:ilvl="0" w:tplc="DC00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076229"/>
    <w:multiLevelType w:val="hybridMultilevel"/>
    <w:tmpl w:val="5C826A08"/>
    <w:lvl w:ilvl="0" w:tplc="42C8606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1EDC0BC8"/>
    <w:multiLevelType w:val="hybridMultilevel"/>
    <w:tmpl w:val="F47AA4B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8A66B0"/>
    <w:multiLevelType w:val="hybridMultilevel"/>
    <w:tmpl w:val="53E2915E"/>
    <w:lvl w:ilvl="0" w:tplc="00000F3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BC645D"/>
    <w:multiLevelType w:val="hybridMultilevel"/>
    <w:tmpl w:val="452C0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6A962BF"/>
    <w:multiLevelType w:val="hybridMultilevel"/>
    <w:tmpl w:val="C90AFDBE"/>
    <w:lvl w:ilvl="0" w:tplc="00000F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96311"/>
    <w:multiLevelType w:val="hybridMultilevel"/>
    <w:tmpl w:val="96A82ED8"/>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9EC070D"/>
    <w:multiLevelType w:val="hybridMultilevel"/>
    <w:tmpl w:val="A66A997A"/>
    <w:lvl w:ilvl="0" w:tplc="7A0C7936">
      <w:numFmt w:val="bullet"/>
      <w:lvlText w:val="-"/>
      <w:lvlJc w:val="left"/>
      <w:pPr>
        <w:ind w:left="1440" w:hanging="360"/>
      </w:pPr>
      <w:rPr>
        <w:rFonts w:ascii="Book Antiqua" w:eastAsia="Calibri" w:hAnsi="Book Antiqu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E342A1E"/>
    <w:multiLevelType w:val="hybridMultilevel"/>
    <w:tmpl w:val="0EF4E3D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A930A0"/>
    <w:multiLevelType w:val="hybridMultilevel"/>
    <w:tmpl w:val="DDEE7616"/>
    <w:lvl w:ilvl="0" w:tplc="C570F6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2557FB"/>
    <w:multiLevelType w:val="hybridMultilevel"/>
    <w:tmpl w:val="6CD2253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F50D19"/>
    <w:multiLevelType w:val="hybridMultilevel"/>
    <w:tmpl w:val="C1208D40"/>
    <w:lvl w:ilvl="0" w:tplc="3782F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1B291A"/>
    <w:multiLevelType w:val="hybridMultilevel"/>
    <w:tmpl w:val="00D2C4AC"/>
    <w:lvl w:ilvl="0" w:tplc="DC00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216D6"/>
    <w:multiLevelType w:val="hybridMultilevel"/>
    <w:tmpl w:val="C2106C78"/>
    <w:lvl w:ilvl="0" w:tplc="86A04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4D1C6F8B"/>
    <w:multiLevelType w:val="hybridMultilevel"/>
    <w:tmpl w:val="9B047FE2"/>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2E48E5"/>
    <w:multiLevelType w:val="hybridMultilevel"/>
    <w:tmpl w:val="B3008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803DFD"/>
    <w:multiLevelType w:val="hybridMultilevel"/>
    <w:tmpl w:val="F3F20BBA"/>
    <w:lvl w:ilvl="0" w:tplc="EC5064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57911BD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38" w15:restartNumberingAfterBreak="0">
    <w:nsid w:val="58515F62"/>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39" w15:restartNumberingAfterBreak="0">
    <w:nsid w:val="586C6DA4"/>
    <w:multiLevelType w:val="hybridMultilevel"/>
    <w:tmpl w:val="16E2249A"/>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F10EFF"/>
    <w:multiLevelType w:val="hybridMultilevel"/>
    <w:tmpl w:val="F5BCF8F2"/>
    <w:lvl w:ilvl="0" w:tplc="D77EB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5108D4"/>
    <w:multiLevelType w:val="hybridMultilevel"/>
    <w:tmpl w:val="20801B2A"/>
    <w:lvl w:ilvl="0" w:tplc="5C522E0E">
      <w:start w:val="1"/>
      <w:numFmt w:val="lowerLetter"/>
      <w:lvlText w:val="(%1)"/>
      <w:lvlJc w:val="left"/>
      <w:pPr>
        <w:ind w:left="720" w:hanging="36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BB7D6A"/>
    <w:multiLevelType w:val="hybridMultilevel"/>
    <w:tmpl w:val="32ECE7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4B41C49"/>
    <w:multiLevelType w:val="hybridMultilevel"/>
    <w:tmpl w:val="3A58D00C"/>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7C143C"/>
    <w:multiLevelType w:val="hybridMultilevel"/>
    <w:tmpl w:val="FF146B40"/>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1D22D1"/>
    <w:multiLevelType w:val="hybridMultilevel"/>
    <w:tmpl w:val="CA10812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6" w15:restartNumberingAfterBreak="0">
    <w:nsid w:val="6A3700A2"/>
    <w:multiLevelType w:val="hybridMultilevel"/>
    <w:tmpl w:val="D1821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D496036"/>
    <w:multiLevelType w:val="hybridMultilevel"/>
    <w:tmpl w:val="21C8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7C2347"/>
    <w:multiLevelType w:val="hybridMultilevel"/>
    <w:tmpl w:val="F218361C"/>
    <w:lvl w:ilvl="0" w:tplc="46382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66061B"/>
    <w:multiLevelType w:val="hybridMultilevel"/>
    <w:tmpl w:val="D38AE7C4"/>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51" w15:restartNumberingAfterBreak="0">
    <w:nsid w:val="79A87B4C"/>
    <w:multiLevelType w:val="hybridMultilevel"/>
    <w:tmpl w:val="3FA643E4"/>
    <w:lvl w:ilvl="0" w:tplc="14021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1B3BD6"/>
    <w:multiLevelType w:val="hybridMultilevel"/>
    <w:tmpl w:val="96FA618A"/>
    <w:lvl w:ilvl="0" w:tplc="00003E12">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4"/>
  </w:num>
  <w:num w:numId="3">
    <w:abstractNumId w:val="15"/>
  </w:num>
  <w:num w:numId="4">
    <w:abstractNumId w:val="41"/>
  </w:num>
  <w:num w:numId="5">
    <w:abstractNumId w:val="33"/>
  </w:num>
  <w:num w:numId="6">
    <w:abstractNumId w:val="50"/>
  </w:num>
  <w:num w:numId="7">
    <w:abstractNumId w:val="25"/>
  </w:num>
  <w:num w:numId="8">
    <w:abstractNumId w:val="0"/>
  </w:num>
  <w:num w:numId="9">
    <w:abstractNumId w:val="7"/>
  </w:num>
  <w:num w:numId="10">
    <w:abstractNumId w:val="8"/>
  </w:num>
  <w:num w:numId="11">
    <w:abstractNumId w:val="28"/>
  </w:num>
  <w:num w:numId="12">
    <w:abstractNumId w:val="17"/>
  </w:num>
  <w:num w:numId="13">
    <w:abstractNumId w:val="11"/>
  </w:num>
  <w:num w:numId="14">
    <w:abstractNumId w:val="40"/>
  </w:num>
  <w:num w:numId="15">
    <w:abstractNumId w:val="10"/>
  </w:num>
  <w:num w:numId="16">
    <w:abstractNumId w:val="51"/>
  </w:num>
  <w:num w:numId="17">
    <w:abstractNumId w:val="44"/>
  </w:num>
  <w:num w:numId="18">
    <w:abstractNumId w:val="52"/>
  </w:num>
  <w:num w:numId="19">
    <w:abstractNumId w:val="32"/>
  </w:num>
  <w:num w:numId="20">
    <w:abstractNumId w:val="30"/>
  </w:num>
  <w:num w:numId="21">
    <w:abstractNumId w:val="13"/>
  </w:num>
  <w:num w:numId="22">
    <w:abstractNumId w:val="19"/>
  </w:num>
  <w:num w:numId="23">
    <w:abstractNumId w:val="12"/>
  </w:num>
  <w:num w:numId="24">
    <w:abstractNumId w:val="34"/>
  </w:num>
  <w:num w:numId="25">
    <w:abstractNumId w:val="49"/>
  </w:num>
  <w:num w:numId="26">
    <w:abstractNumId w:val="43"/>
  </w:num>
  <w:num w:numId="27">
    <w:abstractNumId w:val="3"/>
  </w:num>
  <w:num w:numId="28">
    <w:abstractNumId w:val="29"/>
  </w:num>
  <w:num w:numId="29">
    <w:abstractNumId w:val="24"/>
  </w:num>
  <w:num w:numId="30">
    <w:abstractNumId w:val="27"/>
  </w:num>
  <w:num w:numId="31">
    <w:abstractNumId w:val="16"/>
  </w:num>
  <w:num w:numId="32">
    <w:abstractNumId w:val="39"/>
  </w:num>
  <w:num w:numId="33">
    <w:abstractNumId w:val="1"/>
  </w:num>
  <w:num w:numId="34">
    <w:abstractNumId w:val="20"/>
  </w:num>
  <w:num w:numId="35">
    <w:abstractNumId w:val="5"/>
  </w:num>
  <w:num w:numId="36">
    <w:abstractNumId w:val="36"/>
  </w:num>
  <w:num w:numId="37">
    <w:abstractNumId w:val="6"/>
  </w:num>
  <w:num w:numId="38">
    <w:abstractNumId w:val="2"/>
  </w:num>
  <w:num w:numId="39">
    <w:abstractNumId w:val="9"/>
  </w:num>
  <w:num w:numId="40">
    <w:abstractNumId w:val="37"/>
  </w:num>
  <w:num w:numId="41">
    <w:abstractNumId w:val="14"/>
  </w:num>
  <w:num w:numId="42">
    <w:abstractNumId w:val="48"/>
  </w:num>
  <w:num w:numId="43">
    <w:abstractNumId w:val="35"/>
  </w:num>
  <w:num w:numId="44">
    <w:abstractNumId w:val="47"/>
  </w:num>
  <w:num w:numId="45">
    <w:abstractNumId w:val="21"/>
  </w:num>
  <w:num w:numId="46">
    <w:abstractNumId w:val="23"/>
  </w:num>
  <w:num w:numId="47">
    <w:abstractNumId w:val="18"/>
  </w:num>
  <w:num w:numId="48">
    <w:abstractNumId w:val="22"/>
  </w:num>
  <w:num w:numId="49">
    <w:abstractNumId w:val="38"/>
  </w:num>
  <w:num w:numId="50">
    <w:abstractNumId w:val="31"/>
  </w:num>
  <w:num w:numId="51">
    <w:abstractNumId w:val="26"/>
  </w:num>
  <w:num w:numId="52">
    <w:abstractNumId w:val="42"/>
  </w:num>
  <w:num w:numId="53">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IzNDEyMDY0NzGwMLVQ0lEKTi0uzszPAykwMq4FANeefJktAAAA"/>
  </w:docVars>
  <w:rsids>
    <w:rsidRoot w:val="009B6B7A"/>
    <w:rsid w:val="000038DD"/>
    <w:rsid w:val="000064E1"/>
    <w:rsid w:val="00007FFB"/>
    <w:rsid w:val="00012D31"/>
    <w:rsid w:val="00025AB4"/>
    <w:rsid w:val="000261FF"/>
    <w:rsid w:val="00031D05"/>
    <w:rsid w:val="000325B3"/>
    <w:rsid w:val="000379F7"/>
    <w:rsid w:val="00037FAE"/>
    <w:rsid w:val="00047D95"/>
    <w:rsid w:val="00051CC2"/>
    <w:rsid w:val="00056EEE"/>
    <w:rsid w:val="0006585B"/>
    <w:rsid w:val="00073233"/>
    <w:rsid w:val="00074A54"/>
    <w:rsid w:val="0007780A"/>
    <w:rsid w:val="00080565"/>
    <w:rsid w:val="00080A06"/>
    <w:rsid w:val="000858BF"/>
    <w:rsid w:val="000873D2"/>
    <w:rsid w:val="00090A8D"/>
    <w:rsid w:val="00094EF8"/>
    <w:rsid w:val="0009528B"/>
    <w:rsid w:val="000A6A78"/>
    <w:rsid w:val="000B087C"/>
    <w:rsid w:val="000B3D5B"/>
    <w:rsid w:val="000B4E8C"/>
    <w:rsid w:val="000C1014"/>
    <w:rsid w:val="000C14A8"/>
    <w:rsid w:val="000C2924"/>
    <w:rsid w:val="000D796A"/>
    <w:rsid w:val="000E494F"/>
    <w:rsid w:val="000F22D5"/>
    <w:rsid w:val="000F4C2F"/>
    <w:rsid w:val="000F66BD"/>
    <w:rsid w:val="000F6BD9"/>
    <w:rsid w:val="000F735E"/>
    <w:rsid w:val="00101508"/>
    <w:rsid w:val="001032EF"/>
    <w:rsid w:val="00104299"/>
    <w:rsid w:val="00105199"/>
    <w:rsid w:val="00114207"/>
    <w:rsid w:val="0011614D"/>
    <w:rsid w:val="00116E43"/>
    <w:rsid w:val="0011745A"/>
    <w:rsid w:val="00117F4E"/>
    <w:rsid w:val="00120AA8"/>
    <w:rsid w:val="00121FFC"/>
    <w:rsid w:val="001306D5"/>
    <w:rsid w:val="001340F9"/>
    <w:rsid w:val="001359E1"/>
    <w:rsid w:val="00152BC6"/>
    <w:rsid w:val="00154EB0"/>
    <w:rsid w:val="0015687F"/>
    <w:rsid w:val="001611C6"/>
    <w:rsid w:val="001676B0"/>
    <w:rsid w:val="001717AF"/>
    <w:rsid w:val="001924C7"/>
    <w:rsid w:val="00195EB2"/>
    <w:rsid w:val="00195FD0"/>
    <w:rsid w:val="00197569"/>
    <w:rsid w:val="001A477A"/>
    <w:rsid w:val="001B4E9C"/>
    <w:rsid w:val="001C3283"/>
    <w:rsid w:val="001C6D7A"/>
    <w:rsid w:val="001C7B27"/>
    <w:rsid w:val="001C7CB4"/>
    <w:rsid w:val="001D1208"/>
    <w:rsid w:val="001D55D0"/>
    <w:rsid w:val="001D5DC8"/>
    <w:rsid w:val="001D7311"/>
    <w:rsid w:val="001E2821"/>
    <w:rsid w:val="001E3C3C"/>
    <w:rsid w:val="001F5F9C"/>
    <w:rsid w:val="001F6340"/>
    <w:rsid w:val="001F6713"/>
    <w:rsid w:val="00201AEF"/>
    <w:rsid w:val="00202D03"/>
    <w:rsid w:val="00204929"/>
    <w:rsid w:val="00206E54"/>
    <w:rsid w:val="00213157"/>
    <w:rsid w:val="00227956"/>
    <w:rsid w:val="00230E31"/>
    <w:rsid w:val="00231600"/>
    <w:rsid w:val="00243C42"/>
    <w:rsid w:val="00253A95"/>
    <w:rsid w:val="002548CB"/>
    <w:rsid w:val="00255916"/>
    <w:rsid w:val="002601AD"/>
    <w:rsid w:val="00261B79"/>
    <w:rsid w:val="00262239"/>
    <w:rsid w:val="0026659F"/>
    <w:rsid w:val="00273107"/>
    <w:rsid w:val="00276A37"/>
    <w:rsid w:val="002829D8"/>
    <w:rsid w:val="002846F1"/>
    <w:rsid w:val="002861E8"/>
    <w:rsid w:val="0029028B"/>
    <w:rsid w:val="00293E80"/>
    <w:rsid w:val="00293F5D"/>
    <w:rsid w:val="00295363"/>
    <w:rsid w:val="002A2970"/>
    <w:rsid w:val="002A418C"/>
    <w:rsid w:val="002A5B03"/>
    <w:rsid w:val="002A7D53"/>
    <w:rsid w:val="002C167B"/>
    <w:rsid w:val="002C1847"/>
    <w:rsid w:val="002C4A73"/>
    <w:rsid w:val="002C5433"/>
    <w:rsid w:val="002C6A39"/>
    <w:rsid w:val="002C7CE5"/>
    <w:rsid w:val="002D0DC0"/>
    <w:rsid w:val="002D3BAC"/>
    <w:rsid w:val="002E2654"/>
    <w:rsid w:val="002E418C"/>
    <w:rsid w:val="002E6E21"/>
    <w:rsid w:val="002F2AEB"/>
    <w:rsid w:val="002F6165"/>
    <w:rsid w:val="00300A00"/>
    <w:rsid w:val="003165BC"/>
    <w:rsid w:val="00317721"/>
    <w:rsid w:val="00317789"/>
    <w:rsid w:val="00321A89"/>
    <w:rsid w:val="003245D4"/>
    <w:rsid w:val="0032673E"/>
    <w:rsid w:val="00327481"/>
    <w:rsid w:val="003349FB"/>
    <w:rsid w:val="00340DD6"/>
    <w:rsid w:val="003429B4"/>
    <w:rsid w:val="003463AB"/>
    <w:rsid w:val="00350BEF"/>
    <w:rsid w:val="00351FA1"/>
    <w:rsid w:val="00365036"/>
    <w:rsid w:val="00365CFF"/>
    <w:rsid w:val="0037090B"/>
    <w:rsid w:val="003717FD"/>
    <w:rsid w:val="00375DDC"/>
    <w:rsid w:val="00380A38"/>
    <w:rsid w:val="00383DFA"/>
    <w:rsid w:val="00387743"/>
    <w:rsid w:val="003903B8"/>
    <w:rsid w:val="00392806"/>
    <w:rsid w:val="003961DA"/>
    <w:rsid w:val="003966EB"/>
    <w:rsid w:val="003A0C51"/>
    <w:rsid w:val="003A21E7"/>
    <w:rsid w:val="003A38F3"/>
    <w:rsid w:val="003A69D4"/>
    <w:rsid w:val="003B6F72"/>
    <w:rsid w:val="003B78FE"/>
    <w:rsid w:val="003C34D6"/>
    <w:rsid w:val="003C6A1C"/>
    <w:rsid w:val="003C7F52"/>
    <w:rsid w:val="003D5C8E"/>
    <w:rsid w:val="003D702C"/>
    <w:rsid w:val="003D729D"/>
    <w:rsid w:val="003D740A"/>
    <w:rsid w:val="003F0E60"/>
    <w:rsid w:val="003F18D3"/>
    <w:rsid w:val="003F50FA"/>
    <w:rsid w:val="0040065B"/>
    <w:rsid w:val="00400886"/>
    <w:rsid w:val="00400BFE"/>
    <w:rsid w:val="00400D64"/>
    <w:rsid w:val="00401A9C"/>
    <w:rsid w:val="00404E40"/>
    <w:rsid w:val="00405A6D"/>
    <w:rsid w:val="00415AA9"/>
    <w:rsid w:val="004207F7"/>
    <w:rsid w:val="0042438D"/>
    <w:rsid w:val="004245DF"/>
    <w:rsid w:val="0042557A"/>
    <w:rsid w:val="00431564"/>
    <w:rsid w:val="004336A4"/>
    <w:rsid w:val="00441F67"/>
    <w:rsid w:val="004436E7"/>
    <w:rsid w:val="00443B14"/>
    <w:rsid w:val="00444C45"/>
    <w:rsid w:val="00445929"/>
    <w:rsid w:val="00453831"/>
    <w:rsid w:val="00454CFE"/>
    <w:rsid w:val="00463443"/>
    <w:rsid w:val="00467CC1"/>
    <w:rsid w:val="00473348"/>
    <w:rsid w:val="00474A06"/>
    <w:rsid w:val="0047565C"/>
    <w:rsid w:val="00476A05"/>
    <w:rsid w:val="00477157"/>
    <w:rsid w:val="00480D7B"/>
    <w:rsid w:val="004826D6"/>
    <w:rsid w:val="004A15EF"/>
    <w:rsid w:val="004A215D"/>
    <w:rsid w:val="004A293C"/>
    <w:rsid w:val="004A3791"/>
    <w:rsid w:val="004A6CAD"/>
    <w:rsid w:val="004B06F5"/>
    <w:rsid w:val="004B24E0"/>
    <w:rsid w:val="004B7316"/>
    <w:rsid w:val="004C11E8"/>
    <w:rsid w:val="004C3945"/>
    <w:rsid w:val="004C4743"/>
    <w:rsid w:val="004D0DFA"/>
    <w:rsid w:val="004D39C1"/>
    <w:rsid w:val="004E4D3A"/>
    <w:rsid w:val="004F3D99"/>
    <w:rsid w:val="004F7232"/>
    <w:rsid w:val="0050023C"/>
    <w:rsid w:val="0050232A"/>
    <w:rsid w:val="00505F5E"/>
    <w:rsid w:val="00514199"/>
    <w:rsid w:val="00516065"/>
    <w:rsid w:val="005178D5"/>
    <w:rsid w:val="005273CE"/>
    <w:rsid w:val="0053197E"/>
    <w:rsid w:val="00531A87"/>
    <w:rsid w:val="00534438"/>
    <w:rsid w:val="00541A79"/>
    <w:rsid w:val="00541B0A"/>
    <w:rsid w:val="005435B6"/>
    <w:rsid w:val="00545571"/>
    <w:rsid w:val="00545710"/>
    <w:rsid w:val="005503D2"/>
    <w:rsid w:val="00560226"/>
    <w:rsid w:val="005648AA"/>
    <w:rsid w:val="00564AB7"/>
    <w:rsid w:val="00565871"/>
    <w:rsid w:val="00565DFC"/>
    <w:rsid w:val="00571740"/>
    <w:rsid w:val="0057398B"/>
    <w:rsid w:val="00573B05"/>
    <w:rsid w:val="00574A7B"/>
    <w:rsid w:val="005775EE"/>
    <w:rsid w:val="00583B7A"/>
    <w:rsid w:val="005865CB"/>
    <w:rsid w:val="00594424"/>
    <w:rsid w:val="005A750A"/>
    <w:rsid w:val="005B70D6"/>
    <w:rsid w:val="005C2BD7"/>
    <w:rsid w:val="005C3E12"/>
    <w:rsid w:val="005C453B"/>
    <w:rsid w:val="005D1A0A"/>
    <w:rsid w:val="005E1D42"/>
    <w:rsid w:val="005E284C"/>
    <w:rsid w:val="005E3C21"/>
    <w:rsid w:val="005E7D10"/>
    <w:rsid w:val="005F280F"/>
    <w:rsid w:val="0060551F"/>
    <w:rsid w:val="00605AAE"/>
    <w:rsid w:val="0061410A"/>
    <w:rsid w:val="00622997"/>
    <w:rsid w:val="00623461"/>
    <w:rsid w:val="00624C19"/>
    <w:rsid w:val="00624E95"/>
    <w:rsid w:val="00626E88"/>
    <w:rsid w:val="0064145F"/>
    <w:rsid w:val="00650183"/>
    <w:rsid w:val="006527F3"/>
    <w:rsid w:val="00655206"/>
    <w:rsid w:val="00655DE5"/>
    <w:rsid w:val="006621AF"/>
    <w:rsid w:val="00662E7A"/>
    <w:rsid w:val="00665972"/>
    <w:rsid w:val="00667DFA"/>
    <w:rsid w:val="00667F26"/>
    <w:rsid w:val="00676C34"/>
    <w:rsid w:val="00677592"/>
    <w:rsid w:val="00694269"/>
    <w:rsid w:val="00694418"/>
    <w:rsid w:val="006955F9"/>
    <w:rsid w:val="00695804"/>
    <w:rsid w:val="00695E68"/>
    <w:rsid w:val="006B4505"/>
    <w:rsid w:val="006B6AAB"/>
    <w:rsid w:val="006C22FC"/>
    <w:rsid w:val="006D59A0"/>
    <w:rsid w:val="006E49EC"/>
    <w:rsid w:val="006E69FF"/>
    <w:rsid w:val="006F3892"/>
    <w:rsid w:val="006F3F72"/>
    <w:rsid w:val="00707275"/>
    <w:rsid w:val="00713114"/>
    <w:rsid w:val="00714E91"/>
    <w:rsid w:val="0071505A"/>
    <w:rsid w:val="0071535F"/>
    <w:rsid w:val="00724B03"/>
    <w:rsid w:val="00724C8D"/>
    <w:rsid w:val="00725753"/>
    <w:rsid w:val="00726981"/>
    <w:rsid w:val="00732A22"/>
    <w:rsid w:val="00733A2B"/>
    <w:rsid w:val="00734B89"/>
    <w:rsid w:val="00736F23"/>
    <w:rsid w:val="00740632"/>
    <w:rsid w:val="0074473A"/>
    <w:rsid w:val="00756744"/>
    <w:rsid w:val="00757A7C"/>
    <w:rsid w:val="0076123D"/>
    <w:rsid w:val="0076315C"/>
    <w:rsid w:val="0078122B"/>
    <w:rsid w:val="00783783"/>
    <w:rsid w:val="00785907"/>
    <w:rsid w:val="00785996"/>
    <w:rsid w:val="00786186"/>
    <w:rsid w:val="007910B2"/>
    <w:rsid w:val="00791B1B"/>
    <w:rsid w:val="00792113"/>
    <w:rsid w:val="00792320"/>
    <w:rsid w:val="007942C9"/>
    <w:rsid w:val="007A02A7"/>
    <w:rsid w:val="007A6319"/>
    <w:rsid w:val="007A68F8"/>
    <w:rsid w:val="007C4ABA"/>
    <w:rsid w:val="007C516F"/>
    <w:rsid w:val="007C678A"/>
    <w:rsid w:val="007D3043"/>
    <w:rsid w:val="007E066B"/>
    <w:rsid w:val="007E1D32"/>
    <w:rsid w:val="007E31B5"/>
    <w:rsid w:val="007E5C1D"/>
    <w:rsid w:val="007E74B3"/>
    <w:rsid w:val="007F11DC"/>
    <w:rsid w:val="007F1678"/>
    <w:rsid w:val="007F26F9"/>
    <w:rsid w:val="007F34CC"/>
    <w:rsid w:val="007F7ED5"/>
    <w:rsid w:val="0080048E"/>
    <w:rsid w:val="008018AE"/>
    <w:rsid w:val="00805042"/>
    <w:rsid w:val="008056A0"/>
    <w:rsid w:val="0081183F"/>
    <w:rsid w:val="00811914"/>
    <w:rsid w:val="00812EA0"/>
    <w:rsid w:val="0081391E"/>
    <w:rsid w:val="008248F6"/>
    <w:rsid w:val="008249D0"/>
    <w:rsid w:val="0082714F"/>
    <w:rsid w:val="008271C7"/>
    <w:rsid w:val="00832245"/>
    <w:rsid w:val="00833F61"/>
    <w:rsid w:val="008355D0"/>
    <w:rsid w:val="008378C0"/>
    <w:rsid w:val="00840FFC"/>
    <w:rsid w:val="00846A6A"/>
    <w:rsid w:val="0084757C"/>
    <w:rsid w:val="008500A3"/>
    <w:rsid w:val="00851748"/>
    <w:rsid w:val="008525A0"/>
    <w:rsid w:val="00852CA5"/>
    <w:rsid w:val="00854D5C"/>
    <w:rsid w:val="008566A7"/>
    <w:rsid w:val="00860681"/>
    <w:rsid w:val="00861409"/>
    <w:rsid w:val="00861605"/>
    <w:rsid w:val="008622D6"/>
    <w:rsid w:val="008644A3"/>
    <w:rsid w:val="00865F27"/>
    <w:rsid w:val="00867945"/>
    <w:rsid w:val="00870856"/>
    <w:rsid w:val="008758B6"/>
    <w:rsid w:val="00881763"/>
    <w:rsid w:val="00883807"/>
    <w:rsid w:val="00886C6D"/>
    <w:rsid w:val="00887E2A"/>
    <w:rsid w:val="008912E0"/>
    <w:rsid w:val="00892211"/>
    <w:rsid w:val="00893254"/>
    <w:rsid w:val="0089357D"/>
    <w:rsid w:val="00895EFD"/>
    <w:rsid w:val="008A1D4C"/>
    <w:rsid w:val="008A3678"/>
    <w:rsid w:val="008A41F6"/>
    <w:rsid w:val="008A5348"/>
    <w:rsid w:val="008A74E6"/>
    <w:rsid w:val="008A7B00"/>
    <w:rsid w:val="008B0A9C"/>
    <w:rsid w:val="008B2987"/>
    <w:rsid w:val="008B4641"/>
    <w:rsid w:val="008B544C"/>
    <w:rsid w:val="008B6CDE"/>
    <w:rsid w:val="008B79E7"/>
    <w:rsid w:val="008C5E95"/>
    <w:rsid w:val="008C7F07"/>
    <w:rsid w:val="008D4310"/>
    <w:rsid w:val="008D6C65"/>
    <w:rsid w:val="008E3D52"/>
    <w:rsid w:val="008F05AA"/>
    <w:rsid w:val="008F188B"/>
    <w:rsid w:val="00910F56"/>
    <w:rsid w:val="00921CAB"/>
    <w:rsid w:val="00922645"/>
    <w:rsid w:val="00932E05"/>
    <w:rsid w:val="009335DA"/>
    <w:rsid w:val="009346CE"/>
    <w:rsid w:val="00935336"/>
    <w:rsid w:val="00935B1D"/>
    <w:rsid w:val="0094045A"/>
    <w:rsid w:val="00950727"/>
    <w:rsid w:val="00950F78"/>
    <w:rsid w:val="009535A6"/>
    <w:rsid w:val="0096063B"/>
    <w:rsid w:val="00981E71"/>
    <w:rsid w:val="009831F4"/>
    <w:rsid w:val="00986679"/>
    <w:rsid w:val="009870F2"/>
    <w:rsid w:val="009918D8"/>
    <w:rsid w:val="00991D3F"/>
    <w:rsid w:val="00993820"/>
    <w:rsid w:val="0099516E"/>
    <w:rsid w:val="009952BB"/>
    <w:rsid w:val="009A12C1"/>
    <w:rsid w:val="009A1BC4"/>
    <w:rsid w:val="009B4322"/>
    <w:rsid w:val="009B5142"/>
    <w:rsid w:val="009B6B7A"/>
    <w:rsid w:val="009C29A1"/>
    <w:rsid w:val="009C412B"/>
    <w:rsid w:val="009C5919"/>
    <w:rsid w:val="009C6DBC"/>
    <w:rsid w:val="009C703C"/>
    <w:rsid w:val="009C7358"/>
    <w:rsid w:val="009C7466"/>
    <w:rsid w:val="009D18F6"/>
    <w:rsid w:val="009D2CA3"/>
    <w:rsid w:val="009D500A"/>
    <w:rsid w:val="009E3BDE"/>
    <w:rsid w:val="009F2A53"/>
    <w:rsid w:val="009F53E5"/>
    <w:rsid w:val="00A00DA3"/>
    <w:rsid w:val="00A0123E"/>
    <w:rsid w:val="00A02A18"/>
    <w:rsid w:val="00A03725"/>
    <w:rsid w:val="00A07DC5"/>
    <w:rsid w:val="00A15A03"/>
    <w:rsid w:val="00A2441A"/>
    <w:rsid w:val="00A26524"/>
    <w:rsid w:val="00A32C5A"/>
    <w:rsid w:val="00A34BDF"/>
    <w:rsid w:val="00A36CBF"/>
    <w:rsid w:val="00A40DF4"/>
    <w:rsid w:val="00A42649"/>
    <w:rsid w:val="00A42E22"/>
    <w:rsid w:val="00A432CF"/>
    <w:rsid w:val="00A44102"/>
    <w:rsid w:val="00A50A95"/>
    <w:rsid w:val="00A51990"/>
    <w:rsid w:val="00A52B4C"/>
    <w:rsid w:val="00A56666"/>
    <w:rsid w:val="00A57A07"/>
    <w:rsid w:val="00A65741"/>
    <w:rsid w:val="00A70746"/>
    <w:rsid w:val="00A72433"/>
    <w:rsid w:val="00A7482D"/>
    <w:rsid w:val="00A761B0"/>
    <w:rsid w:val="00A7649C"/>
    <w:rsid w:val="00A801D0"/>
    <w:rsid w:val="00A80A8C"/>
    <w:rsid w:val="00A81143"/>
    <w:rsid w:val="00A8468B"/>
    <w:rsid w:val="00A92898"/>
    <w:rsid w:val="00A94472"/>
    <w:rsid w:val="00AA17DC"/>
    <w:rsid w:val="00AA3675"/>
    <w:rsid w:val="00AA455D"/>
    <w:rsid w:val="00AA5CF0"/>
    <w:rsid w:val="00AA67CF"/>
    <w:rsid w:val="00AB4652"/>
    <w:rsid w:val="00AB4CDD"/>
    <w:rsid w:val="00AB73F3"/>
    <w:rsid w:val="00AC042A"/>
    <w:rsid w:val="00AC33EB"/>
    <w:rsid w:val="00AC6D36"/>
    <w:rsid w:val="00AC6E14"/>
    <w:rsid w:val="00AD5EE9"/>
    <w:rsid w:val="00AE12A2"/>
    <w:rsid w:val="00AE35CC"/>
    <w:rsid w:val="00AE76A1"/>
    <w:rsid w:val="00AF0D19"/>
    <w:rsid w:val="00AF4F34"/>
    <w:rsid w:val="00AF611E"/>
    <w:rsid w:val="00B03306"/>
    <w:rsid w:val="00B07F4C"/>
    <w:rsid w:val="00B21BBB"/>
    <w:rsid w:val="00B25AFD"/>
    <w:rsid w:val="00B26434"/>
    <w:rsid w:val="00B302B4"/>
    <w:rsid w:val="00B317B0"/>
    <w:rsid w:val="00B34C77"/>
    <w:rsid w:val="00B34FAE"/>
    <w:rsid w:val="00B3637B"/>
    <w:rsid w:val="00B4004F"/>
    <w:rsid w:val="00B47BFA"/>
    <w:rsid w:val="00B525CF"/>
    <w:rsid w:val="00B5537B"/>
    <w:rsid w:val="00B65985"/>
    <w:rsid w:val="00B65A09"/>
    <w:rsid w:val="00B66A18"/>
    <w:rsid w:val="00B70EEF"/>
    <w:rsid w:val="00B731F6"/>
    <w:rsid w:val="00B74641"/>
    <w:rsid w:val="00B90C3B"/>
    <w:rsid w:val="00B90F52"/>
    <w:rsid w:val="00B91000"/>
    <w:rsid w:val="00B973E0"/>
    <w:rsid w:val="00BA3B2F"/>
    <w:rsid w:val="00BA7861"/>
    <w:rsid w:val="00BC29AA"/>
    <w:rsid w:val="00BC29B3"/>
    <w:rsid w:val="00BC2E69"/>
    <w:rsid w:val="00BC4A3A"/>
    <w:rsid w:val="00BC4A3D"/>
    <w:rsid w:val="00BC5624"/>
    <w:rsid w:val="00BC7134"/>
    <w:rsid w:val="00BD1648"/>
    <w:rsid w:val="00BD32DD"/>
    <w:rsid w:val="00BD62D1"/>
    <w:rsid w:val="00BD6CE4"/>
    <w:rsid w:val="00BE07C5"/>
    <w:rsid w:val="00BE6B3F"/>
    <w:rsid w:val="00BE6ECF"/>
    <w:rsid w:val="00BF1011"/>
    <w:rsid w:val="00BF192F"/>
    <w:rsid w:val="00BF222B"/>
    <w:rsid w:val="00C06C4A"/>
    <w:rsid w:val="00C0720C"/>
    <w:rsid w:val="00C13A14"/>
    <w:rsid w:val="00C141F3"/>
    <w:rsid w:val="00C14538"/>
    <w:rsid w:val="00C157EE"/>
    <w:rsid w:val="00C23835"/>
    <w:rsid w:val="00C23965"/>
    <w:rsid w:val="00C40905"/>
    <w:rsid w:val="00C414C7"/>
    <w:rsid w:val="00C4383C"/>
    <w:rsid w:val="00C47E6C"/>
    <w:rsid w:val="00C501FA"/>
    <w:rsid w:val="00C512E2"/>
    <w:rsid w:val="00C52135"/>
    <w:rsid w:val="00C53DAB"/>
    <w:rsid w:val="00C60B72"/>
    <w:rsid w:val="00C624BB"/>
    <w:rsid w:val="00C62577"/>
    <w:rsid w:val="00C6670C"/>
    <w:rsid w:val="00C70984"/>
    <w:rsid w:val="00C73D2B"/>
    <w:rsid w:val="00C74B49"/>
    <w:rsid w:val="00C82C52"/>
    <w:rsid w:val="00C85602"/>
    <w:rsid w:val="00C8724F"/>
    <w:rsid w:val="00C918A5"/>
    <w:rsid w:val="00C92F73"/>
    <w:rsid w:val="00C94A57"/>
    <w:rsid w:val="00CA1360"/>
    <w:rsid w:val="00CA172D"/>
    <w:rsid w:val="00CA431D"/>
    <w:rsid w:val="00CA4D35"/>
    <w:rsid w:val="00CB111B"/>
    <w:rsid w:val="00CB34A3"/>
    <w:rsid w:val="00CB4C2C"/>
    <w:rsid w:val="00CB4E81"/>
    <w:rsid w:val="00CC10B9"/>
    <w:rsid w:val="00CC14DA"/>
    <w:rsid w:val="00CC4BC4"/>
    <w:rsid w:val="00CD3155"/>
    <w:rsid w:val="00CD3D78"/>
    <w:rsid w:val="00CE066F"/>
    <w:rsid w:val="00CE1F7C"/>
    <w:rsid w:val="00CE489B"/>
    <w:rsid w:val="00CF2EAA"/>
    <w:rsid w:val="00D009C8"/>
    <w:rsid w:val="00D10BBF"/>
    <w:rsid w:val="00D13BE9"/>
    <w:rsid w:val="00D227B6"/>
    <w:rsid w:val="00D23737"/>
    <w:rsid w:val="00D243A6"/>
    <w:rsid w:val="00D355C8"/>
    <w:rsid w:val="00D36C67"/>
    <w:rsid w:val="00D3766C"/>
    <w:rsid w:val="00D409AF"/>
    <w:rsid w:val="00D4147F"/>
    <w:rsid w:val="00D44190"/>
    <w:rsid w:val="00D4618F"/>
    <w:rsid w:val="00D54CAB"/>
    <w:rsid w:val="00D6042E"/>
    <w:rsid w:val="00D65E39"/>
    <w:rsid w:val="00D660CA"/>
    <w:rsid w:val="00D7351E"/>
    <w:rsid w:val="00D76B8A"/>
    <w:rsid w:val="00D8344B"/>
    <w:rsid w:val="00D856E8"/>
    <w:rsid w:val="00D9241E"/>
    <w:rsid w:val="00D92662"/>
    <w:rsid w:val="00D9305B"/>
    <w:rsid w:val="00D93E73"/>
    <w:rsid w:val="00DA07F0"/>
    <w:rsid w:val="00DA0ECB"/>
    <w:rsid w:val="00DA1276"/>
    <w:rsid w:val="00DA2DEC"/>
    <w:rsid w:val="00DA3A35"/>
    <w:rsid w:val="00DA4921"/>
    <w:rsid w:val="00DA6FD2"/>
    <w:rsid w:val="00DA73F8"/>
    <w:rsid w:val="00DB25A2"/>
    <w:rsid w:val="00DB4F2F"/>
    <w:rsid w:val="00DB7A8E"/>
    <w:rsid w:val="00DC0E51"/>
    <w:rsid w:val="00DC2F46"/>
    <w:rsid w:val="00DC3E7D"/>
    <w:rsid w:val="00DD0114"/>
    <w:rsid w:val="00DD177D"/>
    <w:rsid w:val="00DE1D9E"/>
    <w:rsid w:val="00DE6511"/>
    <w:rsid w:val="00DE7649"/>
    <w:rsid w:val="00DF510E"/>
    <w:rsid w:val="00E01222"/>
    <w:rsid w:val="00E05877"/>
    <w:rsid w:val="00E062C7"/>
    <w:rsid w:val="00E0731F"/>
    <w:rsid w:val="00E074C8"/>
    <w:rsid w:val="00E15401"/>
    <w:rsid w:val="00E1684D"/>
    <w:rsid w:val="00E177A9"/>
    <w:rsid w:val="00E20B37"/>
    <w:rsid w:val="00E2516F"/>
    <w:rsid w:val="00E259CB"/>
    <w:rsid w:val="00E26961"/>
    <w:rsid w:val="00E3219C"/>
    <w:rsid w:val="00E3301C"/>
    <w:rsid w:val="00E371BB"/>
    <w:rsid w:val="00E41402"/>
    <w:rsid w:val="00E51418"/>
    <w:rsid w:val="00E526A3"/>
    <w:rsid w:val="00E52DD6"/>
    <w:rsid w:val="00E55AC7"/>
    <w:rsid w:val="00E569A4"/>
    <w:rsid w:val="00E60501"/>
    <w:rsid w:val="00E667B8"/>
    <w:rsid w:val="00E67CD2"/>
    <w:rsid w:val="00E705E4"/>
    <w:rsid w:val="00E74BF5"/>
    <w:rsid w:val="00E757B2"/>
    <w:rsid w:val="00E764E0"/>
    <w:rsid w:val="00E80928"/>
    <w:rsid w:val="00E83728"/>
    <w:rsid w:val="00E84DF2"/>
    <w:rsid w:val="00E87B02"/>
    <w:rsid w:val="00E9190C"/>
    <w:rsid w:val="00E9252F"/>
    <w:rsid w:val="00E938E6"/>
    <w:rsid w:val="00E95F99"/>
    <w:rsid w:val="00E97C16"/>
    <w:rsid w:val="00EA1320"/>
    <w:rsid w:val="00EB0A84"/>
    <w:rsid w:val="00EB0AD0"/>
    <w:rsid w:val="00EB39B5"/>
    <w:rsid w:val="00EB39C1"/>
    <w:rsid w:val="00EB7C24"/>
    <w:rsid w:val="00EC004F"/>
    <w:rsid w:val="00EC1C35"/>
    <w:rsid w:val="00EC6F3F"/>
    <w:rsid w:val="00EC7F32"/>
    <w:rsid w:val="00ED0C91"/>
    <w:rsid w:val="00ED7EEA"/>
    <w:rsid w:val="00EE04E2"/>
    <w:rsid w:val="00EE3973"/>
    <w:rsid w:val="00EE4D07"/>
    <w:rsid w:val="00EE5878"/>
    <w:rsid w:val="00EF337E"/>
    <w:rsid w:val="00EF360B"/>
    <w:rsid w:val="00F112CB"/>
    <w:rsid w:val="00F144F3"/>
    <w:rsid w:val="00F23A7D"/>
    <w:rsid w:val="00F24ADC"/>
    <w:rsid w:val="00F4173C"/>
    <w:rsid w:val="00F50423"/>
    <w:rsid w:val="00F527ED"/>
    <w:rsid w:val="00F53690"/>
    <w:rsid w:val="00F61DAA"/>
    <w:rsid w:val="00F62CA3"/>
    <w:rsid w:val="00F63436"/>
    <w:rsid w:val="00F652A2"/>
    <w:rsid w:val="00F70EA7"/>
    <w:rsid w:val="00F7436B"/>
    <w:rsid w:val="00F75C32"/>
    <w:rsid w:val="00F7635B"/>
    <w:rsid w:val="00F77E28"/>
    <w:rsid w:val="00F82A39"/>
    <w:rsid w:val="00F82C0E"/>
    <w:rsid w:val="00F87D47"/>
    <w:rsid w:val="00F9383A"/>
    <w:rsid w:val="00F97274"/>
    <w:rsid w:val="00FA2D29"/>
    <w:rsid w:val="00FA4D67"/>
    <w:rsid w:val="00FA569B"/>
    <w:rsid w:val="00FA66DD"/>
    <w:rsid w:val="00FA6F58"/>
    <w:rsid w:val="00FB2CD1"/>
    <w:rsid w:val="00FB393F"/>
    <w:rsid w:val="00FB4E49"/>
    <w:rsid w:val="00FB6FA0"/>
    <w:rsid w:val="00FC0B15"/>
    <w:rsid w:val="00FC1C5D"/>
    <w:rsid w:val="00FC295B"/>
    <w:rsid w:val="00FC338E"/>
    <w:rsid w:val="00FC4E31"/>
    <w:rsid w:val="00FD1DF1"/>
    <w:rsid w:val="00FD79D5"/>
    <w:rsid w:val="00FD7E4D"/>
    <w:rsid w:val="00FE19E6"/>
    <w:rsid w:val="00FE1B96"/>
    <w:rsid w:val="00FF724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5152A"/>
  <w15:docId w15:val="{1D9FB92A-CAD8-4024-8C2C-B6B2FE3B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2516F"/>
    <w:pPr>
      <w:spacing w:after="200" w:line="276" w:lineRule="auto"/>
    </w:pPr>
    <w:rPr>
      <w:rFonts w:ascii="Calibri" w:eastAsia="Calibri" w:hAnsi="Calibri"/>
      <w:sz w:val="22"/>
      <w:szCs w:val="22"/>
    </w:rPr>
  </w:style>
  <w:style w:type="paragraph" w:styleId="Heading1">
    <w:name w:val="heading 1"/>
    <w:aliases w:val="Document Header1"/>
    <w:basedOn w:val="Normal"/>
    <w:next w:val="Normal"/>
    <w:link w:val="Heading1Char"/>
    <w:qFormat/>
    <w:rsid w:val="00E2516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Title Header2"/>
    <w:basedOn w:val="Normal"/>
    <w:next w:val="Normal"/>
    <w:link w:val="Heading2Char"/>
    <w:qFormat/>
    <w:rsid w:val="00E2516F"/>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ub-Clause Paragraph,Section Header3"/>
    <w:basedOn w:val="Normal"/>
    <w:link w:val="Heading3Char"/>
    <w:qFormat/>
    <w:rsid w:val="00E2516F"/>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aliases w:val=" Sub-Clause Sub-paragraph"/>
    <w:basedOn w:val="Normal"/>
    <w:next w:val="Normal"/>
    <w:link w:val="Heading4Char"/>
    <w:qFormat/>
    <w:rsid w:val="00E2516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E2516F"/>
    <w:pPr>
      <w:spacing w:after="120" w:line="240" w:lineRule="auto"/>
      <w:jc w:val="center"/>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E2516F"/>
    <w:pPr>
      <w:keepNext/>
      <w:suppressAutoHyphens/>
      <w:spacing w:after="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qFormat/>
    <w:rsid w:val="00E2516F"/>
    <w:pPr>
      <w:keepNext/>
      <w:tabs>
        <w:tab w:val="left" w:pos="7980"/>
      </w:tabs>
      <w:suppressAutoHyphens/>
      <w:spacing w:after="0" w:line="240" w:lineRule="auto"/>
      <w:ind w:left="798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E2516F"/>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E2516F"/>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516F"/>
    <w:pPr>
      <w:tabs>
        <w:tab w:val="center" w:pos="4320"/>
        <w:tab w:val="right" w:pos="8640"/>
      </w:tabs>
    </w:pPr>
  </w:style>
  <w:style w:type="character" w:styleId="PageNumber">
    <w:name w:val="page number"/>
    <w:basedOn w:val="DefaultParagraphFont"/>
    <w:rsid w:val="00E2516F"/>
  </w:style>
  <w:style w:type="paragraph" w:styleId="Subtitle">
    <w:name w:val="Subtitle"/>
    <w:basedOn w:val="Normal"/>
    <w:link w:val="SubtitleChar"/>
    <w:qFormat/>
    <w:rsid w:val="00E2516F"/>
    <w:pPr>
      <w:spacing w:after="0" w:line="240" w:lineRule="auto"/>
      <w:jc w:val="center"/>
    </w:pPr>
    <w:rPr>
      <w:rFonts w:ascii="Times New Roman" w:eastAsia="Times New Roman" w:hAnsi="Times New Roman"/>
      <w:b/>
      <w:bCs/>
      <w:sz w:val="26"/>
      <w:szCs w:val="24"/>
    </w:rPr>
  </w:style>
  <w:style w:type="character" w:customStyle="1" w:styleId="SubtitleChar">
    <w:name w:val="Subtitle Char"/>
    <w:link w:val="Subtitle"/>
    <w:rsid w:val="00E2516F"/>
    <w:rPr>
      <w:b/>
      <w:bCs/>
      <w:sz w:val="26"/>
      <w:szCs w:val="24"/>
      <w:lang w:val="en-US" w:eastAsia="en-US" w:bidi="ar-SA"/>
    </w:rPr>
  </w:style>
  <w:style w:type="paragraph" w:styleId="ListParagraph">
    <w:name w:val="List Paragraph"/>
    <w:basedOn w:val="Normal"/>
    <w:uiPriority w:val="99"/>
    <w:qFormat/>
    <w:rsid w:val="00E2516F"/>
    <w:pPr>
      <w:spacing w:after="0" w:line="240" w:lineRule="auto"/>
      <w:ind w:left="720"/>
    </w:pPr>
    <w:rPr>
      <w:rFonts w:ascii="Times New Roman" w:eastAsia="Times New Roman" w:hAnsi="Times New Roman"/>
      <w:sz w:val="24"/>
      <w:szCs w:val="20"/>
    </w:rPr>
  </w:style>
  <w:style w:type="table" w:styleId="TableGrid">
    <w:name w:val="Table Grid"/>
    <w:basedOn w:val="TableNormal"/>
    <w:uiPriority w:val="59"/>
    <w:rsid w:val="00E2516F"/>
    <w:rPr>
      <w:rFonts w:ascii="Calibri" w:eastAsia="Calibri" w:hAnsi="Calibri" w:cs="Lath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51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516F"/>
    <w:rPr>
      <w:rFonts w:ascii="Tahoma" w:eastAsia="Calibri" w:hAnsi="Tahoma" w:cs="Tahoma"/>
      <w:sz w:val="16"/>
      <w:szCs w:val="16"/>
      <w:lang w:val="en-US" w:eastAsia="en-US" w:bidi="ar-SA"/>
    </w:rPr>
  </w:style>
  <w:style w:type="character" w:customStyle="1" w:styleId="Heading1Char">
    <w:name w:val="Heading 1 Char"/>
    <w:aliases w:val="Document Header1 Char"/>
    <w:link w:val="Heading1"/>
    <w:rsid w:val="00E2516F"/>
    <w:rPr>
      <w:rFonts w:ascii="Arial" w:hAnsi="Arial" w:cs="Arial"/>
      <w:b/>
      <w:bCs/>
      <w:kern w:val="32"/>
      <w:sz w:val="32"/>
      <w:szCs w:val="32"/>
      <w:lang w:val="en-US" w:eastAsia="en-US" w:bidi="ar-SA"/>
    </w:rPr>
  </w:style>
  <w:style w:type="character" w:customStyle="1" w:styleId="Heading2Char">
    <w:name w:val="Heading 2 Char"/>
    <w:aliases w:val="Title Header2 Char"/>
    <w:link w:val="Heading2"/>
    <w:rsid w:val="00E2516F"/>
    <w:rPr>
      <w:rFonts w:ascii="Arial" w:hAnsi="Arial" w:cs="Arial"/>
      <w:b/>
      <w:bCs/>
      <w:i/>
      <w:iCs/>
      <w:sz w:val="28"/>
      <w:szCs w:val="28"/>
      <w:lang w:val="en-US" w:eastAsia="en-US" w:bidi="ar-SA"/>
    </w:rPr>
  </w:style>
  <w:style w:type="character" w:customStyle="1" w:styleId="Heading3Char">
    <w:name w:val="Heading 3 Char"/>
    <w:aliases w:val="Sub-Clause Paragraph Char,Section Header3 Char"/>
    <w:link w:val="Heading3"/>
    <w:rsid w:val="00E2516F"/>
    <w:rPr>
      <w:b/>
      <w:bCs/>
      <w:sz w:val="27"/>
      <w:szCs w:val="27"/>
      <w:lang w:val="en-US" w:eastAsia="en-US" w:bidi="ar-SA"/>
    </w:rPr>
  </w:style>
  <w:style w:type="character" w:customStyle="1" w:styleId="Heading4Char">
    <w:name w:val="Heading 4 Char"/>
    <w:aliases w:val=" Sub-Clause Sub-paragraph Char"/>
    <w:link w:val="Heading4"/>
    <w:rsid w:val="00E2516F"/>
    <w:rPr>
      <w:b/>
      <w:bCs/>
      <w:sz w:val="28"/>
      <w:szCs w:val="28"/>
      <w:lang w:val="en-US" w:eastAsia="en-US" w:bidi="ar-SA"/>
    </w:rPr>
  </w:style>
  <w:style w:type="character" w:customStyle="1" w:styleId="Heading5Char">
    <w:name w:val="Heading 5 Char"/>
    <w:link w:val="Heading5"/>
    <w:rsid w:val="00E2516F"/>
    <w:rPr>
      <w:b/>
      <w:sz w:val="24"/>
      <w:lang w:val="en-US" w:eastAsia="en-US" w:bidi="ar-SA"/>
    </w:rPr>
  </w:style>
  <w:style w:type="character" w:customStyle="1" w:styleId="Heading6Char">
    <w:name w:val="Heading 6 Char"/>
    <w:link w:val="Heading6"/>
    <w:rsid w:val="00E2516F"/>
    <w:rPr>
      <w:b/>
      <w:bCs/>
      <w:lang w:val="en-US" w:eastAsia="en-US" w:bidi="ar-SA"/>
    </w:rPr>
  </w:style>
  <w:style w:type="character" w:customStyle="1" w:styleId="Heading7Char">
    <w:name w:val="Heading 7 Char"/>
    <w:link w:val="Heading7"/>
    <w:rsid w:val="00E2516F"/>
    <w:rPr>
      <w:b/>
      <w:sz w:val="24"/>
      <w:lang w:val="en-US" w:eastAsia="en-US" w:bidi="ar-SA"/>
    </w:rPr>
  </w:style>
  <w:style w:type="character" w:customStyle="1" w:styleId="Heading8Char">
    <w:name w:val="Heading 8 Char"/>
    <w:link w:val="Heading8"/>
    <w:rsid w:val="00E2516F"/>
    <w:rPr>
      <w:i/>
      <w:iCs/>
      <w:sz w:val="24"/>
      <w:szCs w:val="24"/>
      <w:lang w:val="en-US" w:eastAsia="en-US" w:bidi="ar-SA"/>
    </w:rPr>
  </w:style>
  <w:style w:type="character" w:customStyle="1" w:styleId="Heading9Char">
    <w:name w:val="Heading 9 Char"/>
    <w:link w:val="Heading9"/>
    <w:rsid w:val="00E2516F"/>
    <w:rPr>
      <w:rFonts w:ascii="Arial" w:hAnsi="Arial" w:cs="Arial"/>
      <w:sz w:val="22"/>
      <w:szCs w:val="22"/>
      <w:lang w:val="en-US" w:eastAsia="en-US" w:bidi="ar-SA"/>
    </w:rPr>
  </w:style>
  <w:style w:type="paragraph" w:styleId="NormalWeb">
    <w:name w:val="Normal (Web)"/>
    <w:basedOn w:val="Normal"/>
    <w:uiPriority w:val="99"/>
    <w:rsid w:val="00E2516F"/>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E2516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E2516F"/>
    <w:pPr>
      <w:tabs>
        <w:tab w:val="center" w:pos="4680"/>
        <w:tab w:val="right" w:pos="9360"/>
      </w:tabs>
    </w:pPr>
  </w:style>
  <w:style w:type="character" w:customStyle="1" w:styleId="HeaderChar">
    <w:name w:val="Header Char"/>
    <w:link w:val="Header"/>
    <w:rsid w:val="00E2516F"/>
    <w:rPr>
      <w:rFonts w:ascii="Calibri" w:eastAsia="Calibri" w:hAnsi="Calibri"/>
      <w:sz w:val="22"/>
      <w:szCs w:val="22"/>
      <w:lang w:val="en-US" w:eastAsia="en-US" w:bidi="ar-SA"/>
    </w:rPr>
  </w:style>
  <w:style w:type="character" w:customStyle="1" w:styleId="FooterChar">
    <w:name w:val="Footer Char"/>
    <w:link w:val="Footer"/>
    <w:uiPriority w:val="99"/>
    <w:rsid w:val="00E2516F"/>
    <w:rPr>
      <w:rFonts w:ascii="Calibri" w:eastAsia="Calibri" w:hAnsi="Calibri"/>
      <w:sz w:val="22"/>
      <w:szCs w:val="22"/>
      <w:lang w:val="en-US" w:eastAsia="en-US" w:bidi="ar-SA"/>
    </w:rPr>
  </w:style>
  <w:style w:type="paragraph" w:customStyle="1" w:styleId="p3">
    <w:name w:val="p3"/>
    <w:basedOn w:val="Normal"/>
    <w:rsid w:val="00E2516F"/>
    <w:pPr>
      <w:widowControl w:val="0"/>
      <w:suppressAutoHyphens/>
      <w:autoSpaceDE w:val="0"/>
      <w:spacing w:after="0" w:line="260" w:lineRule="atLeast"/>
      <w:jc w:val="both"/>
    </w:pPr>
    <w:rPr>
      <w:rFonts w:ascii="Times New Roman" w:eastAsia="Times New Roman" w:hAnsi="Times New Roman"/>
      <w:sz w:val="20"/>
      <w:szCs w:val="24"/>
      <w:lang w:val="en-GB" w:eastAsia="ar-SA"/>
    </w:rPr>
  </w:style>
  <w:style w:type="paragraph" w:customStyle="1" w:styleId="Head21">
    <w:name w:val="Head 2.1"/>
    <w:basedOn w:val="Normal"/>
    <w:rsid w:val="00E2516F"/>
    <w:pPr>
      <w:suppressAutoHyphens/>
      <w:spacing w:after="0" w:line="240" w:lineRule="auto"/>
      <w:jc w:val="center"/>
    </w:pPr>
    <w:rPr>
      <w:rFonts w:ascii="Times New Roman Bold" w:eastAsia="Times New Roman" w:hAnsi="Times New Roman Bold"/>
      <w:b/>
      <w:sz w:val="28"/>
      <w:szCs w:val="20"/>
    </w:rPr>
  </w:style>
  <w:style w:type="paragraph" w:styleId="Index2">
    <w:name w:val="index 2"/>
    <w:basedOn w:val="Normal"/>
    <w:next w:val="Normal"/>
    <w:semiHidden/>
    <w:rsid w:val="00E2516F"/>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customStyle="1" w:styleId="Head22">
    <w:name w:val="Head 2.2"/>
    <w:basedOn w:val="Normal"/>
    <w:rsid w:val="00E2516F"/>
    <w:pPr>
      <w:tabs>
        <w:tab w:val="left" w:pos="360"/>
      </w:tabs>
      <w:suppressAutoHyphens/>
      <w:spacing w:after="0" w:line="240" w:lineRule="auto"/>
      <w:ind w:left="360" w:hanging="360"/>
    </w:pPr>
    <w:rPr>
      <w:rFonts w:ascii="Times New Roman" w:eastAsia="Times New Roman" w:hAnsi="Times New Roman"/>
      <w:b/>
      <w:sz w:val="24"/>
      <w:szCs w:val="20"/>
    </w:rPr>
  </w:style>
  <w:style w:type="paragraph" w:customStyle="1" w:styleId="Head42">
    <w:name w:val="Head 4.2"/>
    <w:basedOn w:val="Normal"/>
    <w:rsid w:val="00E2516F"/>
    <w:pPr>
      <w:tabs>
        <w:tab w:val="left" w:pos="360"/>
      </w:tabs>
      <w:suppressAutoHyphens/>
      <w:spacing w:after="0" w:line="240" w:lineRule="auto"/>
      <w:ind w:left="360" w:hanging="360"/>
    </w:pPr>
    <w:rPr>
      <w:rFonts w:ascii="Times New Roman" w:eastAsia="Times New Roman" w:hAnsi="Times New Roman"/>
      <w:b/>
      <w:sz w:val="24"/>
      <w:szCs w:val="20"/>
    </w:rPr>
  </w:style>
  <w:style w:type="paragraph" w:styleId="BodyTextIndent2">
    <w:name w:val="Body Text Indent 2"/>
    <w:basedOn w:val="Normal"/>
    <w:link w:val="BodyTextIndent2Char"/>
    <w:rsid w:val="00E2516F"/>
    <w:pPr>
      <w:spacing w:after="0" w:line="240" w:lineRule="auto"/>
      <w:ind w:left="630"/>
    </w:pPr>
    <w:rPr>
      <w:rFonts w:ascii="Times New Roman" w:eastAsia="Times New Roman" w:hAnsi="Times New Roman"/>
      <w:sz w:val="24"/>
      <w:szCs w:val="20"/>
    </w:rPr>
  </w:style>
  <w:style w:type="character" w:customStyle="1" w:styleId="BodyTextIndent2Char">
    <w:name w:val="Body Text Indent 2 Char"/>
    <w:link w:val="BodyTextIndent2"/>
    <w:rsid w:val="00E2516F"/>
    <w:rPr>
      <w:sz w:val="24"/>
      <w:lang w:val="en-US" w:eastAsia="en-US" w:bidi="ar-SA"/>
    </w:rPr>
  </w:style>
  <w:style w:type="paragraph" w:customStyle="1" w:styleId="Head52">
    <w:name w:val="Head 5.2"/>
    <w:basedOn w:val="Normal"/>
    <w:rsid w:val="00E2516F"/>
    <w:pPr>
      <w:tabs>
        <w:tab w:val="left" w:pos="533"/>
      </w:tabs>
      <w:suppressAutoHyphens/>
      <w:spacing w:after="0" w:line="240" w:lineRule="auto"/>
      <w:ind w:left="533" w:hanging="533"/>
      <w:jc w:val="both"/>
    </w:pPr>
    <w:rPr>
      <w:rFonts w:ascii="Times New Roman" w:eastAsia="Times New Roman" w:hAnsi="Times New Roman"/>
      <w:b/>
      <w:sz w:val="24"/>
      <w:szCs w:val="20"/>
    </w:rPr>
  </w:style>
  <w:style w:type="paragraph" w:styleId="BodyTextIndent">
    <w:name w:val="Body Text Indent"/>
    <w:basedOn w:val="Normal"/>
    <w:link w:val="BodyTextIndentChar"/>
    <w:rsid w:val="00E2516F"/>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link w:val="BodyTextIndent"/>
    <w:rsid w:val="00E2516F"/>
    <w:rPr>
      <w:sz w:val="24"/>
      <w:lang w:val="en-US" w:eastAsia="en-US" w:bidi="ar-SA"/>
    </w:rPr>
  </w:style>
  <w:style w:type="character" w:styleId="Hyperlink">
    <w:name w:val="Hyperlink"/>
    <w:uiPriority w:val="99"/>
    <w:rsid w:val="00E2516F"/>
    <w:rPr>
      <w:color w:val="3366CC"/>
      <w:u w:val="single"/>
    </w:rPr>
  </w:style>
  <w:style w:type="character" w:customStyle="1" w:styleId="redbold1">
    <w:name w:val="redbold1"/>
    <w:rsid w:val="00E2516F"/>
    <w:rPr>
      <w:rFonts w:ascii="Arial" w:hAnsi="Arial" w:cs="Arial" w:hint="default"/>
      <w:b/>
      <w:bCs/>
      <w:color w:val="DD3300"/>
      <w:spacing w:val="220"/>
      <w:sz w:val="16"/>
      <w:szCs w:val="16"/>
    </w:rPr>
  </w:style>
  <w:style w:type="character" w:customStyle="1" w:styleId="glosslinkbold1">
    <w:name w:val="glosslinkbold1"/>
    <w:rsid w:val="00E2516F"/>
    <w:rPr>
      <w:rFonts w:ascii="Arial" w:hAnsi="Arial" w:cs="Arial" w:hint="default"/>
      <w:b/>
      <w:bCs/>
      <w:color w:val="000000"/>
      <w:spacing w:val="220"/>
      <w:sz w:val="16"/>
      <w:szCs w:val="16"/>
    </w:rPr>
  </w:style>
  <w:style w:type="character" w:customStyle="1" w:styleId="bodytext1">
    <w:name w:val="bodytext1"/>
    <w:rsid w:val="00E2516F"/>
    <w:rPr>
      <w:rFonts w:ascii="MS Sans Serif" w:hAnsi="MS Sans Serif" w:hint="default"/>
      <w:b w:val="0"/>
      <w:bCs w:val="0"/>
      <w:color w:val="000000"/>
      <w:spacing w:val="220"/>
      <w:sz w:val="16"/>
      <w:szCs w:val="16"/>
    </w:rPr>
  </w:style>
  <w:style w:type="paragraph" w:customStyle="1" w:styleId="BankNormal">
    <w:name w:val="BankNormal"/>
    <w:basedOn w:val="Normal"/>
    <w:rsid w:val="00E2516F"/>
    <w:pPr>
      <w:spacing w:after="240" w:line="240" w:lineRule="auto"/>
    </w:pPr>
    <w:rPr>
      <w:rFonts w:ascii="Times New Roman" w:eastAsia="Times New Roman" w:hAnsi="Times New Roman"/>
      <w:sz w:val="24"/>
      <w:szCs w:val="20"/>
    </w:rPr>
  </w:style>
  <w:style w:type="paragraph" w:customStyle="1" w:styleId="SectionVHeader">
    <w:name w:val="Section V. Header"/>
    <w:basedOn w:val="Normal"/>
    <w:rsid w:val="00E2516F"/>
    <w:pPr>
      <w:spacing w:after="0" w:line="240" w:lineRule="auto"/>
      <w:jc w:val="center"/>
    </w:pPr>
    <w:rPr>
      <w:rFonts w:ascii="Times New Roman" w:eastAsia="Times New Roman" w:hAnsi="Times New Roman"/>
      <w:b/>
      <w:sz w:val="36"/>
      <w:szCs w:val="20"/>
    </w:rPr>
  </w:style>
  <w:style w:type="paragraph" w:styleId="BodyText">
    <w:name w:val="Body Text"/>
    <w:basedOn w:val="Normal"/>
    <w:link w:val="BodyTextChar"/>
    <w:rsid w:val="00E2516F"/>
    <w:pPr>
      <w:spacing w:after="120" w:line="240" w:lineRule="auto"/>
    </w:pPr>
    <w:rPr>
      <w:rFonts w:ascii="Times New Roman" w:eastAsia="Times New Roman" w:hAnsi="Times New Roman"/>
      <w:sz w:val="24"/>
      <w:szCs w:val="20"/>
    </w:rPr>
  </w:style>
  <w:style w:type="character" w:customStyle="1" w:styleId="BodyTextChar">
    <w:name w:val="Body Text Char"/>
    <w:link w:val="BodyText"/>
    <w:rsid w:val="00E2516F"/>
    <w:rPr>
      <w:sz w:val="24"/>
      <w:lang w:val="en-US" w:eastAsia="en-US" w:bidi="ar-SA"/>
    </w:rPr>
  </w:style>
  <w:style w:type="paragraph" w:customStyle="1" w:styleId="Technical4">
    <w:name w:val="Technical 4"/>
    <w:rsid w:val="00E2516F"/>
    <w:pPr>
      <w:tabs>
        <w:tab w:val="left" w:pos="-720"/>
      </w:tabs>
      <w:suppressAutoHyphens/>
    </w:pPr>
    <w:rPr>
      <w:rFonts w:ascii="Courier" w:hAnsi="Courier"/>
      <w:b/>
      <w:sz w:val="24"/>
    </w:rPr>
  </w:style>
  <w:style w:type="paragraph" w:styleId="FootnoteText">
    <w:name w:val="footnote text"/>
    <w:basedOn w:val="Normal"/>
    <w:link w:val="FootnoteTextChar"/>
    <w:semiHidden/>
    <w:rsid w:val="00E2516F"/>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E2516F"/>
    <w:rPr>
      <w:lang w:val="en-US" w:eastAsia="en-US" w:bidi="ar-SA"/>
    </w:rPr>
  </w:style>
  <w:style w:type="character" w:styleId="FootnoteReference">
    <w:name w:val="footnote reference"/>
    <w:semiHidden/>
    <w:rsid w:val="00E2516F"/>
    <w:rPr>
      <w:vertAlign w:val="superscript"/>
    </w:rPr>
  </w:style>
  <w:style w:type="paragraph" w:styleId="BodyText2">
    <w:name w:val="Body Text 2"/>
    <w:basedOn w:val="Normal"/>
    <w:link w:val="BodyText2Char"/>
    <w:rsid w:val="00E2516F"/>
    <w:pPr>
      <w:spacing w:after="120" w:line="480" w:lineRule="auto"/>
    </w:pPr>
    <w:rPr>
      <w:rFonts w:ascii="Times New Roman" w:eastAsia="Times New Roman" w:hAnsi="Times New Roman"/>
      <w:sz w:val="24"/>
      <w:szCs w:val="20"/>
    </w:rPr>
  </w:style>
  <w:style w:type="character" w:customStyle="1" w:styleId="BodyText2Char">
    <w:name w:val="Body Text 2 Char"/>
    <w:link w:val="BodyText2"/>
    <w:rsid w:val="00E2516F"/>
    <w:rPr>
      <w:sz w:val="24"/>
      <w:lang w:val="en-US" w:eastAsia="en-US" w:bidi="ar-SA"/>
    </w:rPr>
  </w:style>
  <w:style w:type="paragraph" w:styleId="BodyTextIndent3">
    <w:name w:val="Body Text Indent 3"/>
    <w:basedOn w:val="Normal"/>
    <w:link w:val="BodyTextIndent3Char"/>
    <w:rsid w:val="00E2516F"/>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E2516F"/>
    <w:rPr>
      <w:sz w:val="16"/>
      <w:szCs w:val="16"/>
      <w:lang w:val="en-US" w:eastAsia="en-US" w:bidi="ar-SA"/>
    </w:rPr>
  </w:style>
  <w:style w:type="paragraph" w:styleId="BodyText3">
    <w:name w:val="Body Text 3"/>
    <w:basedOn w:val="Normal"/>
    <w:link w:val="BodyText3Char"/>
    <w:rsid w:val="00E2516F"/>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E2516F"/>
    <w:rPr>
      <w:sz w:val="16"/>
      <w:szCs w:val="16"/>
      <w:lang w:val="en-US" w:eastAsia="en-US" w:bidi="ar-SA"/>
    </w:rPr>
  </w:style>
  <w:style w:type="paragraph" w:customStyle="1" w:styleId="Sub-ClauseText">
    <w:name w:val="Sub-Clause Text"/>
    <w:basedOn w:val="Normal"/>
    <w:rsid w:val="00E2516F"/>
    <w:pPr>
      <w:spacing w:before="120" w:after="120" w:line="240" w:lineRule="auto"/>
      <w:jc w:val="both"/>
    </w:pPr>
    <w:rPr>
      <w:rFonts w:ascii="Times New Roman" w:eastAsia="Times New Roman" w:hAnsi="Times New Roman"/>
      <w:spacing w:val="-4"/>
      <w:sz w:val="24"/>
      <w:szCs w:val="20"/>
    </w:rPr>
  </w:style>
  <w:style w:type="paragraph" w:customStyle="1" w:styleId="Outline">
    <w:name w:val="Outline"/>
    <w:basedOn w:val="Normal"/>
    <w:rsid w:val="00E2516F"/>
    <w:pPr>
      <w:numPr>
        <w:numId w:val="5"/>
      </w:numPr>
      <w:tabs>
        <w:tab w:val="clear" w:pos="432"/>
      </w:tabs>
      <w:spacing w:before="240" w:after="0" w:line="240" w:lineRule="auto"/>
      <w:ind w:left="0" w:firstLine="0"/>
    </w:pPr>
    <w:rPr>
      <w:rFonts w:ascii="Times New Roman" w:eastAsia="Times New Roman" w:hAnsi="Times New Roman"/>
      <w:kern w:val="28"/>
      <w:sz w:val="24"/>
      <w:szCs w:val="20"/>
    </w:rPr>
  </w:style>
  <w:style w:type="paragraph" w:customStyle="1" w:styleId="Outline1">
    <w:name w:val="Outline1"/>
    <w:basedOn w:val="Outline"/>
    <w:next w:val="Outline2"/>
    <w:rsid w:val="00E2516F"/>
    <w:pPr>
      <w:keepNext/>
      <w:numPr>
        <w:ilvl w:val="1"/>
      </w:numPr>
      <w:tabs>
        <w:tab w:val="clear" w:pos="1152"/>
        <w:tab w:val="num" w:pos="360"/>
      </w:tabs>
      <w:ind w:left="360" w:hanging="360"/>
    </w:pPr>
  </w:style>
  <w:style w:type="paragraph" w:customStyle="1" w:styleId="Outline2">
    <w:name w:val="Outline2"/>
    <w:basedOn w:val="Normal"/>
    <w:rsid w:val="00E2516F"/>
    <w:pPr>
      <w:numPr>
        <w:ilvl w:val="2"/>
        <w:numId w:val="5"/>
      </w:numPr>
      <w:spacing w:before="240" w:after="0" w:line="240" w:lineRule="auto"/>
    </w:pPr>
    <w:rPr>
      <w:rFonts w:ascii="Times New Roman" w:eastAsia="Times New Roman" w:hAnsi="Times New Roman"/>
      <w:kern w:val="28"/>
      <w:sz w:val="24"/>
      <w:szCs w:val="20"/>
    </w:rPr>
  </w:style>
  <w:style w:type="paragraph" w:customStyle="1" w:styleId="Outline3">
    <w:name w:val="Outline3"/>
    <w:basedOn w:val="Normal"/>
    <w:rsid w:val="00E2516F"/>
    <w:pPr>
      <w:numPr>
        <w:ilvl w:val="3"/>
        <w:numId w:val="5"/>
      </w:numPr>
      <w:tabs>
        <w:tab w:val="clear" w:pos="2304"/>
        <w:tab w:val="num" w:pos="1368"/>
      </w:tabs>
      <w:spacing w:before="240" w:after="0" w:line="240" w:lineRule="auto"/>
      <w:ind w:left="1368" w:hanging="504"/>
    </w:pPr>
    <w:rPr>
      <w:rFonts w:ascii="Times New Roman" w:eastAsia="Times New Roman" w:hAnsi="Times New Roman"/>
      <w:kern w:val="28"/>
      <w:sz w:val="24"/>
      <w:szCs w:val="20"/>
    </w:rPr>
  </w:style>
  <w:style w:type="paragraph" w:customStyle="1" w:styleId="Outline4">
    <w:name w:val="Outline4"/>
    <w:basedOn w:val="Normal"/>
    <w:rsid w:val="00E2516F"/>
    <w:pPr>
      <w:numPr>
        <w:numId w:val="6"/>
      </w:numPr>
      <w:tabs>
        <w:tab w:val="clear" w:pos="360"/>
        <w:tab w:val="num" w:pos="1872"/>
      </w:tabs>
      <w:spacing w:before="240" w:after="0" w:line="240" w:lineRule="auto"/>
      <w:ind w:left="1872" w:hanging="504"/>
    </w:pPr>
    <w:rPr>
      <w:rFonts w:ascii="Times New Roman" w:eastAsia="Times New Roman" w:hAnsi="Times New Roman"/>
      <w:kern w:val="28"/>
      <w:sz w:val="24"/>
      <w:szCs w:val="20"/>
    </w:rPr>
  </w:style>
  <w:style w:type="paragraph" w:customStyle="1" w:styleId="outlinebullet">
    <w:name w:val="outlinebullet"/>
    <w:basedOn w:val="Normal"/>
    <w:rsid w:val="00E2516F"/>
    <w:pPr>
      <w:tabs>
        <w:tab w:val="left" w:pos="1440"/>
      </w:tabs>
      <w:spacing w:before="120" w:after="0" w:line="240" w:lineRule="auto"/>
      <w:ind w:left="1440" w:hanging="450"/>
    </w:pPr>
    <w:rPr>
      <w:rFonts w:ascii="Times New Roman" w:eastAsia="Times New Roman" w:hAnsi="Times New Roman"/>
      <w:sz w:val="24"/>
      <w:szCs w:val="20"/>
    </w:rPr>
  </w:style>
  <w:style w:type="paragraph" w:customStyle="1" w:styleId="TOCNumber1">
    <w:name w:val="TOC Number1"/>
    <w:basedOn w:val="Heading4"/>
    <w:autoRedefine/>
    <w:rsid w:val="00E2516F"/>
    <w:pPr>
      <w:keepNext w:val="0"/>
      <w:spacing w:before="120" w:after="120"/>
      <w:outlineLvl w:val="9"/>
    </w:pPr>
    <w:rPr>
      <w:bCs w:val="0"/>
      <w:sz w:val="24"/>
      <w:szCs w:val="20"/>
    </w:rPr>
  </w:style>
  <w:style w:type="paragraph" w:customStyle="1" w:styleId="Heading1-Clausename">
    <w:name w:val="Heading 1- Clause name"/>
    <w:basedOn w:val="Normal"/>
    <w:rsid w:val="00E2516F"/>
    <w:pPr>
      <w:numPr>
        <w:numId w:val="7"/>
      </w:numPr>
      <w:spacing w:before="120" w:after="120" w:line="240" w:lineRule="auto"/>
    </w:pPr>
    <w:rPr>
      <w:rFonts w:ascii="Times New Roman" w:eastAsia="Times New Roman" w:hAnsi="Times New Roman"/>
      <w:b/>
      <w:sz w:val="24"/>
      <w:szCs w:val="20"/>
    </w:rPr>
  </w:style>
  <w:style w:type="paragraph" w:customStyle="1" w:styleId="P3Header1-Clauses">
    <w:name w:val="P3 Header1-Clauses"/>
    <w:basedOn w:val="Heading1-Clausename"/>
    <w:rsid w:val="00E2516F"/>
    <w:pPr>
      <w:numPr>
        <w:numId w:val="0"/>
      </w:numPr>
    </w:pPr>
    <w:rPr>
      <w:b w:val="0"/>
    </w:rPr>
  </w:style>
  <w:style w:type="paragraph" w:customStyle="1" w:styleId="Header1-Clauses">
    <w:name w:val="Header 1 - Clauses"/>
    <w:basedOn w:val="Normal"/>
    <w:rsid w:val="00E2516F"/>
    <w:pPr>
      <w:spacing w:before="120" w:after="120" w:line="240" w:lineRule="auto"/>
      <w:ind w:left="720" w:hanging="360"/>
    </w:pPr>
    <w:rPr>
      <w:rFonts w:ascii="Times New Roman Bold" w:eastAsia="Times New Roman" w:hAnsi="Times New Roman Bold"/>
      <w:b/>
      <w:sz w:val="24"/>
      <w:szCs w:val="20"/>
    </w:rPr>
  </w:style>
  <w:style w:type="paragraph" w:customStyle="1" w:styleId="sec7-clauses">
    <w:name w:val="sec7-clauses"/>
    <w:basedOn w:val="Heading1-Clausename"/>
    <w:rsid w:val="00E2516F"/>
  </w:style>
  <w:style w:type="paragraph" w:customStyle="1" w:styleId="Sec1-Clauses">
    <w:name w:val="Sec1-Clauses"/>
    <w:basedOn w:val="Heading1-Clausename"/>
    <w:rsid w:val="00E2516F"/>
    <w:pPr>
      <w:numPr>
        <w:numId w:val="0"/>
      </w:numPr>
      <w:ind w:left="1080" w:hanging="360"/>
    </w:pPr>
  </w:style>
  <w:style w:type="paragraph" w:customStyle="1" w:styleId="SectionXHeader3">
    <w:name w:val="Section X Header 3"/>
    <w:basedOn w:val="Heading1"/>
    <w:autoRedefine/>
    <w:rsid w:val="00E2516F"/>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E2516F"/>
    <w:pPr>
      <w:suppressAutoHyphens/>
      <w:spacing w:after="0" w:line="240" w:lineRule="auto"/>
      <w:jc w:val="both"/>
    </w:pPr>
    <w:rPr>
      <w:rFonts w:ascii="Tms Rmn" w:eastAsia="Times New Roman" w:hAnsi="Tms Rmn"/>
      <w:sz w:val="24"/>
      <w:szCs w:val="20"/>
    </w:rPr>
  </w:style>
  <w:style w:type="paragraph" w:styleId="Title">
    <w:name w:val="Title"/>
    <w:basedOn w:val="Normal"/>
    <w:link w:val="TitleChar"/>
    <w:uiPriority w:val="10"/>
    <w:qFormat/>
    <w:rsid w:val="00E2516F"/>
    <w:pPr>
      <w:spacing w:after="0" w:line="240" w:lineRule="auto"/>
      <w:jc w:val="center"/>
    </w:pPr>
    <w:rPr>
      <w:rFonts w:ascii="Times New Roman" w:eastAsia="Times New Roman" w:hAnsi="Times New Roman"/>
      <w:b/>
      <w:sz w:val="48"/>
      <w:szCs w:val="20"/>
    </w:rPr>
  </w:style>
  <w:style w:type="character" w:customStyle="1" w:styleId="TitleChar">
    <w:name w:val="Title Char"/>
    <w:link w:val="Title"/>
    <w:uiPriority w:val="10"/>
    <w:rsid w:val="00E2516F"/>
    <w:rPr>
      <w:b/>
      <w:sz w:val="48"/>
      <w:lang w:val="en-US" w:eastAsia="en-US" w:bidi="ar-SA"/>
    </w:rPr>
  </w:style>
  <w:style w:type="paragraph" w:customStyle="1" w:styleId="Subtitle2">
    <w:name w:val="Subtitle 2"/>
    <w:basedOn w:val="Footer"/>
    <w:autoRedefine/>
    <w:rsid w:val="00E2516F"/>
    <w:pPr>
      <w:tabs>
        <w:tab w:val="clear" w:pos="4320"/>
        <w:tab w:val="clear" w:pos="8640"/>
        <w:tab w:val="right" w:leader="underscore" w:pos="9504"/>
      </w:tabs>
      <w:spacing w:before="120" w:after="0" w:line="240" w:lineRule="auto"/>
      <w:ind w:left="360" w:hanging="360"/>
      <w:jc w:val="center"/>
      <w:outlineLvl w:val="1"/>
    </w:pPr>
    <w:rPr>
      <w:rFonts w:ascii="Times New Roman" w:eastAsia="Times New Roman" w:hAnsi="Times New Roman"/>
      <w:b/>
      <w:sz w:val="36"/>
      <w:szCs w:val="20"/>
    </w:rPr>
  </w:style>
  <w:style w:type="paragraph" w:styleId="List">
    <w:name w:val="List"/>
    <w:aliases w:val="1. List"/>
    <w:basedOn w:val="Normal"/>
    <w:rsid w:val="00E2516F"/>
    <w:pPr>
      <w:spacing w:before="120" w:after="120" w:line="240" w:lineRule="auto"/>
      <w:ind w:left="1440"/>
      <w:jc w:val="both"/>
    </w:pPr>
    <w:rPr>
      <w:rFonts w:ascii="Times New Roman" w:eastAsia="Times New Roman" w:hAnsi="Times New Roman"/>
      <w:sz w:val="24"/>
      <w:szCs w:val="20"/>
    </w:rPr>
  </w:style>
  <w:style w:type="paragraph" w:styleId="TOC1">
    <w:name w:val="toc 1"/>
    <w:basedOn w:val="Normal"/>
    <w:next w:val="Normal"/>
    <w:semiHidden/>
    <w:rsid w:val="00E2516F"/>
    <w:pPr>
      <w:tabs>
        <w:tab w:val="left" w:pos="360"/>
        <w:tab w:val="right" w:leader="dot" w:pos="8990"/>
      </w:tabs>
      <w:spacing w:before="240" w:after="80" w:line="240" w:lineRule="auto"/>
      <w:outlineLvl w:val="0"/>
    </w:pPr>
    <w:rPr>
      <w:rFonts w:ascii="Times New Roman" w:eastAsia="Times New Roman" w:hAnsi="Times New Roman"/>
      <w:b/>
      <w:noProof/>
      <w:sz w:val="24"/>
      <w:szCs w:val="20"/>
    </w:rPr>
  </w:style>
  <w:style w:type="paragraph" w:customStyle="1" w:styleId="titulo">
    <w:name w:val="titulo"/>
    <w:basedOn w:val="Heading5"/>
    <w:rsid w:val="00E2516F"/>
    <w:pPr>
      <w:spacing w:after="240"/>
    </w:pPr>
    <w:rPr>
      <w:rFonts w:ascii="Times New Roman Bold" w:hAnsi="Times New Roman Bold"/>
    </w:rPr>
  </w:style>
  <w:style w:type="paragraph" w:styleId="ListNumber">
    <w:name w:val="List Number"/>
    <w:basedOn w:val="Normal"/>
    <w:rsid w:val="00E2516F"/>
    <w:pPr>
      <w:tabs>
        <w:tab w:val="num" w:pos="648"/>
      </w:tabs>
      <w:spacing w:after="240" w:line="240" w:lineRule="auto"/>
      <w:ind w:left="648" w:hanging="360"/>
      <w:jc w:val="both"/>
    </w:pPr>
    <w:rPr>
      <w:rFonts w:ascii="Times New Roman" w:eastAsia="Times New Roman" w:hAnsi="Times New Roman"/>
      <w:sz w:val="24"/>
      <w:szCs w:val="20"/>
    </w:rPr>
  </w:style>
  <w:style w:type="paragraph" w:customStyle="1" w:styleId="Head2">
    <w:name w:val="Head 2"/>
    <w:basedOn w:val="Heading9"/>
    <w:rsid w:val="00E2516F"/>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E2516F"/>
    <w:pPr>
      <w:spacing w:before="240" w:after="240" w:line="240" w:lineRule="auto"/>
      <w:jc w:val="center"/>
    </w:pPr>
    <w:rPr>
      <w:rFonts w:ascii="Times New Roman" w:eastAsia="Times New Roman" w:hAnsi="Times New Roman"/>
      <w:b/>
      <w:sz w:val="36"/>
      <w:szCs w:val="20"/>
    </w:rPr>
  </w:style>
  <w:style w:type="paragraph" w:customStyle="1" w:styleId="SectionVIHeader">
    <w:name w:val="Section VI. Header"/>
    <w:basedOn w:val="SectionVHeader"/>
    <w:rsid w:val="00E2516F"/>
    <w:pPr>
      <w:spacing w:before="120" w:after="240"/>
    </w:pPr>
  </w:style>
  <w:style w:type="paragraph" w:styleId="BlockText">
    <w:name w:val="Block Text"/>
    <w:basedOn w:val="Normal"/>
    <w:rsid w:val="00E2516F"/>
    <w:pPr>
      <w:tabs>
        <w:tab w:val="left" w:pos="1440"/>
        <w:tab w:val="left" w:pos="1800"/>
      </w:tabs>
      <w:suppressAutoHyphens/>
      <w:spacing w:after="0" w:line="240" w:lineRule="auto"/>
      <w:ind w:left="1080" w:right="-72" w:hanging="540"/>
      <w:jc w:val="both"/>
    </w:pPr>
    <w:rPr>
      <w:rFonts w:ascii="Times New Roman" w:eastAsia="Times New Roman" w:hAnsi="Times New Roman"/>
      <w:sz w:val="24"/>
      <w:szCs w:val="20"/>
    </w:rPr>
  </w:style>
  <w:style w:type="paragraph" w:styleId="Index1">
    <w:name w:val="index 1"/>
    <w:basedOn w:val="Normal"/>
    <w:next w:val="Normal"/>
    <w:semiHidden/>
    <w:rsid w:val="00E2516F"/>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styleId="CommentText">
    <w:name w:val="annotation text"/>
    <w:basedOn w:val="Normal"/>
    <w:link w:val="CommentTextChar"/>
    <w:semiHidden/>
    <w:rsid w:val="00E2516F"/>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E2516F"/>
    <w:rPr>
      <w:lang w:val="en-US" w:eastAsia="en-US" w:bidi="ar-SA"/>
    </w:rPr>
  </w:style>
  <w:style w:type="character" w:styleId="FollowedHyperlink">
    <w:name w:val="FollowedHyperlink"/>
    <w:uiPriority w:val="99"/>
    <w:rsid w:val="00E2516F"/>
    <w:rPr>
      <w:color w:val="800080"/>
      <w:u w:val="single"/>
    </w:rPr>
  </w:style>
  <w:style w:type="paragraph" w:customStyle="1" w:styleId="SectionIXHeader">
    <w:name w:val="Section IX Header"/>
    <w:basedOn w:val="Normal"/>
    <w:rsid w:val="00E2516F"/>
    <w:pPr>
      <w:spacing w:before="240" w:after="240" w:line="240" w:lineRule="auto"/>
      <w:jc w:val="center"/>
    </w:pPr>
    <w:rPr>
      <w:rFonts w:ascii="Times New Roman Bold" w:eastAsia="Times New Roman" w:hAnsi="Times New Roman Bold"/>
      <w:b/>
      <w:sz w:val="36"/>
      <w:szCs w:val="20"/>
    </w:rPr>
  </w:style>
  <w:style w:type="paragraph" w:customStyle="1" w:styleId="Document1">
    <w:name w:val="Document 1"/>
    <w:rsid w:val="00E2516F"/>
    <w:pPr>
      <w:keepNext/>
      <w:keepLines/>
      <w:tabs>
        <w:tab w:val="left" w:pos="-720"/>
      </w:tabs>
      <w:suppressAutoHyphens/>
    </w:pPr>
    <w:rPr>
      <w:rFonts w:ascii="Courier" w:hAnsi="Courier"/>
      <w:sz w:val="24"/>
    </w:rPr>
  </w:style>
  <w:style w:type="paragraph" w:customStyle="1" w:styleId="Head81">
    <w:name w:val="Head 8.1"/>
    <w:basedOn w:val="Heading1"/>
    <w:rsid w:val="00E2516F"/>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E2516F"/>
    <w:rPr>
      <w:sz w:val="16"/>
      <w:szCs w:val="16"/>
    </w:rPr>
  </w:style>
  <w:style w:type="paragraph" w:styleId="CommentSubject">
    <w:name w:val="annotation subject"/>
    <w:basedOn w:val="CommentText"/>
    <w:next w:val="CommentText"/>
    <w:link w:val="CommentSubjectChar"/>
    <w:semiHidden/>
    <w:rsid w:val="00E2516F"/>
    <w:rPr>
      <w:b/>
      <w:bCs/>
    </w:rPr>
  </w:style>
  <w:style w:type="character" w:customStyle="1" w:styleId="CommentSubjectChar">
    <w:name w:val="Comment Subject Char"/>
    <w:link w:val="CommentSubject"/>
    <w:semiHidden/>
    <w:rsid w:val="00E2516F"/>
    <w:rPr>
      <w:b/>
      <w:bCs/>
      <w:lang w:val="en-US" w:eastAsia="en-US" w:bidi="ar-SA"/>
    </w:rPr>
  </w:style>
  <w:style w:type="paragraph" w:styleId="TOC2">
    <w:name w:val="toc 2"/>
    <w:basedOn w:val="Normal"/>
    <w:next w:val="Normal"/>
    <w:autoRedefine/>
    <w:semiHidden/>
    <w:rsid w:val="00E2516F"/>
    <w:pPr>
      <w:spacing w:after="0" w:line="240" w:lineRule="auto"/>
      <w:ind w:left="240"/>
    </w:pPr>
    <w:rPr>
      <w:rFonts w:ascii="Times New Roman" w:eastAsia="Times New Roman" w:hAnsi="Times New Roman"/>
      <w:sz w:val="24"/>
      <w:szCs w:val="20"/>
    </w:rPr>
  </w:style>
  <w:style w:type="paragraph" w:customStyle="1" w:styleId="NoteLevel1">
    <w:name w:val="Note Level 1"/>
    <w:basedOn w:val="Normal"/>
    <w:rsid w:val="00E2516F"/>
    <w:pPr>
      <w:keepNext/>
      <w:spacing w:after="0" w:line="240" w:lineRule="auto"/>
      <w:jc w:val="both"/>
      <w:outlineLvl w:val="0"/>
    </w:pPr>
    <w:rPr>
      <w:rFonts w:ascii="Arial" w:eastAsia="MS Gothic" w:hAnsi="Arial"/>
      <w:b/>
      <w:sz w:val="24"/>
      <w:szCs w:val="32"/>
    </w:rPr>
  </w:style>
  <w:style w:type="character" w:styleId="Emphasis">
    <w:name w:val="Emphasis"/>
    <w:uiPriority w:val="20"/>
    <w:qFormat/>
    <w:rsid w:val="00E2516F"/>
    <w:rPr>
      <w:i/>
      <w:iCs/>
    </w:rPr>
  </w:style>
  <w:style w:type="table" w:customStyle="1" w:styleId="TableGrid1">
    <w:name w:val="Table Grid1"/>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16F"/>
    <w:pPr>
      <w:autoSpaceDE w:val="0"/>
      <w:autoSpaceDN w:val="0"/>
      <w:adjustRightInd w:val="0"/>
    </w:pPr>
    <w:rPr>
      <w:color w:val="000000"/>
      <w:sz w:val="24"/>
      <w:szCs w:val="24"/>
      <w:lang w:bidi="ta-IN"/>
    </w:rPr>
  </w:style>
  <w:style w:type="paragraph" w:customStyle="1" w:styleId="footnotedescription">
    <w:name w:val="footnote description"/>
    <w:next w:val="Normal"/>
    <w:link w:val="footnotedescriptionChar"/>
    <w:hidden/>
    <w:rsid w:val="00E2516F"/>
    <w:pPr>
      <w:ind w:left="80"/>
    </w:pPr>
    <w:rPr>
      <w:rFonts w:ascii="Calibri" w:eastAsia="Calibri" w:hAnsi="Calibri" w:cs="Calibri"/>
      <w:color w:val="000000"/>
      <w:sz w:val="22"/>
      <w:szCs w:val="22"/>
      <w:lang w:bidi="si-LK"/>
    </w:rPr>
  </w:style>
  <w:style w:type="character" w:customStyle="1" w:styleId="footnotedescriptionChar">
    <w:name w:val="footnote description Char"/>
    <w:link w:val="footnotedescription"/>
    <w:rsid w:val="00E2516F"/>
    <w:rPr>
      <w:rFonts w:ascii="Calibri" w:eastAsia="Calibri" w:hAnsi="Calibri" w:cs="Calibri"/>
      <w:color w:val="000000"/>
      <w:sz w:val="22"/>
      <w:szCs w:val="22"/>
      <w:lang w:bidi="si-LK"/>
    </w:rPr>
  </w:style>
  <w:style w:type="character" w:customStyle="1" w:styleId="footnotemark">
    <w:name w:val="footnote mark"/>
    <w:hidden/>
    <w:rsid w:val="00E2516F"/>
    <w:rPr>
      <w:rFonts w:ascii="Calibri" w:eastAsia="Calibri" w:hAnsi="Calibri" w:cs="Calibri"/>
      <w:color w:val="000000"/>
      <w:sz w:val="20"/>
      <w:vertAlign w:val="superscript"/>
    </w:rPr>
  </w:style>
  <w:style w:type="paragraph" w:styleId="NoSpacing">
    <w:name w:val="No Spacing"/>
    <w:link w:val="NoSpacingChar"/>
    <w:uiPriority w:val="1"/>
    <w:qFormat/>
    <w:rsid w:val="00E2516F"/>
    <w:rPr>
      <w:rFonts w:ascii="Calibri" w:hAnsi="Calibri" w:cs="Iskoola Pota"/>
      <w:sz w:val="22"/>
      <w:szCs w:val="22"/>
    </w:rPr>
  </w:style>
  <w:style w:type="character" w:customStyle="1" w:styleId="NoSpacingChar">
    <w:name w:val="No Spacing Char"/>
    <w:link w:val="NoSpacing"/>
    <w:rsid w:val="00E2516F"/>
    <w:rPr>
      <w:rFonts w:ascii="Calibri" w:hAnsi="Calibri" w:cs="Iskoola Pota"/>
      <w:sz w:val="22"/>
      <w:szCs w:val="22"/>
      <w:lang w:val="en-US" w:eastAsia="en-US" w:bidi="ar-SA"/>
    </w:rPr>
  </w:style>
  <w:style w:type="character" w:styleId="LineNumber">
    <w:name w:val="line number"/>
    <w:basedOn w:val="DefaultParagraphFont"/>
    <w:semiHidden/>
    <w:unhideWhenUsed/>
    <w:rsid w:val="00E2516F"/>
  </w:style>
  <w:style w:type="character" w:styleId="Strong">
    <w:name w:val="Strong"/>
    <w:uiPriority w:val="22"/>
    <w:qFormat/>
    <w:rsid w:val="00445929"/>
    <w:rPr>
      <w:b/>
      <w:bCs/>
    </w:rPr>
  </w:style>
  <w:style w:type="numbering" w:customStyle="1" w:styleId="NoList1">
    <w:name w:val="No List1"/>
    <w:next w:val="NoList"/>
    <w:uiPriority w:val="99"/>
    <w:semiHidden/>
    <w:unhideWhenUsed/>
    <w:rsid w:val="00195FD0"/>
  </w:style>
  <w:style w:type="table" w:customStyle="1" w:styleId="TableGrid5">
    <w:name w:val="Table Grid5"/>
    <w:basedOn w:val="TableNormal"/>
    <w:next w:val="TableGrid"/>
    <w:uiPriority w:val="59"/>
    <w:rsid w:val="00195F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195FD0"/>
    <w:rPr>
      <w:sz w:val="20"/>
    </w:rPr>
  </w:style>
  <w:style w:type="paragraph" w:customStyle="1" w:styleId="Style1">
    <w:name w:val="Style 1"/>
    <w:basedOn w:val="Normal"/>
    <w:uiPriority w:val="99"/>
    <w:rsid w:val="00195FD0"/>
    <w:pPr>
      <w:widowControl w:val="0"/>
      <w:autoSpaceDE w:val="0"/>
      <w:autoSpaceDN w:val="0"/>
      <w:adjustRightInd w:val="0"/>
      <w:spacing w:after="0" w:line="240" w:lineRule="auto"/>
    </w:pPr>
    <w:rPr>
      <w:rFonts w:ascii="Times New Roman" w:eastAsia="Times New Roman" w:hAnsi="Times New Roman"/>
      <w:sz w:val="20"/>
      <w:szCs w:val="20"/>
    </w:rPr>
  </w:style>
  <w:style w:type="numbering" w:customStyle="1" w:styleId="NoList2">
    <w:name w:val="No List2"/>
    <w:next w:val="NoList"/>
    <w:uiPriority w:val="99"/>
    <w:semiHidden/>
    <w:unhideWhenUsed/>
    <w:rsid w:val="003961DA"/>
  </w:style>
  <w:style w:type="table" w:customStyle="1" w:styleId="TableGrid6">
    <w:name w:val="Table Grid6"/>
    <w:basedOn w:val="TableNormal"/>
    <w:next w:val="TableGrid"/>
    <w:uiPriority w:val="39"/>
    <w:rsid w:val="003961DA"/>
    <w:pPr>
      <w:ind w:left="992" w:hanging="635"/>
    </w:pPr>
    <w:rPr>
      <w:rFonts w:ascii="Calibri" w:eastAsia="Calibri" w:hAnsi="Calibri" w:cs="Lath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4583852985msonormal">
    <w:name w:val="yiv4583852985msonormal"/>
    <w:basedOn w:val="Normal"/>
    <w:rsid w:val="003961D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61DA"/>
  </w:style>
  <w:style w:type="table" w:customStyle="1" w:styleId="TableGrid11">
    <w:name w:val="Table Grid11"/>
    <w:basedOn w:val="TableNormal"/>
    <w:next w:val="TableGrid"/>
    <w:uiPriority w:val="59"/>
    <w:rsid w:val="003961DA"/>
    <w:rPr>
      <w:rFonts w:ascii="Calibri" w:hAnsi="Calibri" w:cs="Lath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ssageHeaderLabel">
    <w:name w:val="Message Header Label"/>
    <w:rsid w:val="003961DA"/>
    <w:rPr>
      <w:rFonts w:ascii="Arial Black" w:hAnsi="Arial Black"/>
      <w:spacing w:val="-10"/>
      <w:sz w:val="18"/>
    </w:rPr>
  </w:style>
  <w:style w:type="paragraph" w:styleId="DocumentMap">
    <w:name w:val="Document Map"/>
    <w:basedOn w:val="Normal"/>
    <w:link w:val="DocumentMapChar"/>
    <w:rsid w:val="003961DA"/>
    <w:rPr>
      <w:rFonts w:ascii="Tahoma" w:eastAsia="Times New Roman" w:hAnsi="Tahoma" w:cs="Tahoma"/>
      <w:sz w:val="16"/>
      <w:szCs w:val="16"/>
    </w:rPr>
  </w:style>
  <w:style w:type="character" w:customStyle="1" w:styleId="DocumentMapChar">
    <w:name w:val="Document Map Char"/>
    <w:basedOn w:val="DefaultParagraphFont"/>
    <w:link w:val="DocumentMap"/>
    <w:rsid w:val="003961DA"/>
    <w:rPr>
      <w:rFonts w:ascii="Tahoma" w:hAnsi="Tahoma" w:cs="Tahoma"/>
      <w:sz w:val="16"/>
      <w:szCs w:val="16"/>
    </w:rPr>
  </w:style>
  <w:style w:type="character" w:customStyle="1" w:styleId="tooltipelement">
    <w:name w:val="tooltipelement"/>
    <w:rsid w:val="003961DA"/>
  </w:style>
  <w:style w:type="character" w:customStyle="1" w:styleId="bold">
    <w:name w:val="bold"/>
    <w:basedOn w:val="DefaultParagraphFont"/>
    <w:rsid w:val="003961DA"/>
  </w:style>
  <w:style w:type="character" w:customStyle="1" w:styleId="text">
    <w:name w:val="text"/>
    <w:basedOn w:val="DefaultParagraphFont"/>
    <w:rsid w:val="003961DA"/>
  </w:style>
  <w:style w:type="table" w:customStyle="1" w:styleId="TableGrid21">
    <w:name w:val="Table Grid21"/>
    <w:basedOn w:val="TableNormal"/>
    <w:next w:val="TableGrid"/>
    <w:uiPriority w:val="59"/>
    <w:rsid w:val="003961DA"/>
    <w:rPr>
      <w:rFonts w:ascii="Calibri" w:hAnsi="Calibri" w:cs="Lath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476A05"/>
    <w:pPr>
      <w:ind w:left="992" w:hanging="635"/>
    </w:pPr>
    <w:rPr>
      <w:rFonts w:ascii="Calibri" w:eastAsia="Calibri" w:hAnsi="Calibri" w:cs="Lath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476A05"/>
    <w:rPr>
      <w:rFonts w:ascii="Calibri" w:hAnsi="Calibri" w:cs="Lath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932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32157">
      <w:bodyDiv w:val="1"/>
      <w:marLeft w:val="0"/>
      <w:marRight w:val="0"/>
      <w:marTop w:val="0"/>
      <w:marBottom w:val="0"/>
      <w:divBdr>
        <w:top w:val="none" w:sz="0" w:space="0" w:color="auto"/>
        <w:left w:val="none" w:sz="0" w:space="0" w:color="auto"/>
        <w:bottom w:val="none" w:sz="0" w:space="0" w:color="auto"/>
        <w:right w:val="none" w:sz="0" w:space="0" w:color="auto"/>
      </w:divBdr>
    </w:div>
    <w:div w:id="759522017">
      <w:bodyDiv w:val="1"/>
      <w:marLeft w:val="0"/>
      <w:marRight w:val="0"/>
      <w:marTop w:val="0"/>
      <w:marBottom w:val="0"/>
      <w:divBdr>
        <w:top w:val="none" w:sz="0" w:space="0" w:color="auto"/>
        <w:left w:val="none" w:sz="0" w:space="0" w:color="auto"/>
        <w:bottom w:val="none" w:sz="0" w:space="0" w:color="auto"/>
        <w:right w:val="none" w:sz="0" w:space="0" w:color="auto"/>
      </w:divBdr>
    </w:div>
    <w:div w:id="777485696">
      <w:bodyDiv w:val="1"/>
      <w:marLeft w:val="0"/>
      <w:marRight w:val="0"/>
      <w:marTop w:val="0"/>
      <w:marBottom w:val="0"/>
      <w:divBdr>
        <w:top w:val="none" w:sz="0" w:space="0" w:color="auto"/>
        <w:left w:val="none" w:sz="0" w:space="0" w:color="auto"/>
        <w:bottom w:val="none" w:sz="0" w:space="0" w:color="auto"/>
        <w:right w:val="none" w:sz="0" w:space="0" w:color="auto"/>
      </w:divBdr>
    </w:div>
    <w:div w:id="1208952592">
      <w:bodyDiv w:val="1"/>
      <w:marLeft w:val="0"/>
      <w:marRight w:val="0"/>
      <w:marTop w:val="0"/>
      <w:marBottom w:val="0"/>
      <w:divBdr>
        <w:top w:val="none" w:sz="0" w:space="0" w:color="auto"/>
        <w:left w:val="none" w:sz="0" w:space="0" w:color="auto"/>
        <w:bottom w:val="none" w:sz="0" w:space="0" w:color="auto"/>
        <w:right w:val="none" w:sz="0" w:space="0" w:color="auto"/>
      </w:divBdr>
    </w:div>
    <w:div w:id="1244727042">
      <w:bodyDiv w:val="1"/>
      <w:marLeft w:val="0"/>
      <w:marRight w:val="0"/>
      <w:marTop w:val="0"/>
      <w:marBottom w:val="0"/>
      <w:divBdr>
        <w:top w:val="none" w:sz="0" w:space="0" w:color="auto"/>
        <w:left w:val="none" w:sz="0" w:space="0" w:color="auto"/>
        <w:bottom w:val="none" w:sz="0" w:space="0" w:color="auto"/>
        <w:right w:val="none" w:sz="0" w:space="0" w:color="auto"/>
      </w:divBdr>
    </w:div>
    <w:div w:id="206887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y.esn.ac.lk/" TargetMode="External"/><Relationship Id="rId4" Type="http://schemas.openxmlformats.org/officeDocument/2006/relationships/settings" Target="settings.xml"/><Relationship Id="rId9" Type="http://schemas.openxmlformats.org/officeDocument/2006/relationships/hyperlink" Target="mailto:dr_capitalworks@esn.ac.l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3F13-C910-48AF-95B0-6943BEA02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SVIAS</dc:creator>
  <cp:lastModifiedBy>HP</cp:lastModifiedBy>
  <cp:revision>71</cp:revision>
  <cp:lastPrinted>2022-03-11T03:03:00Z</cp:lastPrinted>
  <dcterms:created xsi:type="dcterms:W3CDTF">2020-06-11T04:53:00Z</dcterms:created>
  <dcterms:modified xsi:type="dcterms:W3CDTF">2022-03-11T03:04:00Z</dcterms:modified>
</cp:coreProperties>
</file>